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B8" w:rsidRPr="0093318D" w:rsidRDefault="005769B8" w:rsidP="005769B8">
      <w:pPr>
        <w:snapToGrid w:val="0"/>
        <w:spacing w:line="360" w:lineRule="auto"/>
        <w:jc w:val="center"/>
        <w:rPr>
          <w:rFonts w:hint="eastAsia"/>
          <w:b/>
          <w:sz w:val="28"/>
          <w:szCs w:val="28"/>
        </w:rPr>
      </w:pPr>
      <w:r w:rsidRPr="0093318D">
        <w:rPr>
          <w:rFonts w:hint="eastAsia"/>
          <w:b/>
          <w:sz w:val="28"/>
          <w:szCs w:val="28"/>
        </w:rPr>
        <w:t>固定床煤气炉不停炉排灰装置</w:t>
      </w:r>
    </w:p>
    <w:p w:rsidR="005769B8" w:rsidRPr="00A359B4" w:rsidRDefault="005769B8" w:rsidP="005769B8">
      <w:pPr>
        <w:snapToGrid w:val="0"/>
        <w:spacing w:line="360" w:lineRule="auto"/>
        <w:rPr>
          <w:rFonts w:hint="eastAsia"/>
          <w:b/>
        </w:rPr>
      </w:pPr>
      <w:r w:rsidRPr="00A359B4">
        <w:rPr>
          <w:rFonts w:hint="eastAsia"/>
          <w:b/>
        </w:rPr>
        <w:t>技术领域</w:t>
      </w:r>
    </w:p>
    <w:p w:rsidR="005769B8" w:rsidRDefault="005769B8" w:rsidP="005769B8">
      <w:pPr>
        <w:snapToGrid w:val="0"/>
        <w:spacing w:line="360" w:lineRule="auto"/>
        <w:ind w:firstLineChars="200" w:firstLine="420"/>
        <w:rPr>
          <w:rFonts w:hint="eastAsia"/>
        </w:rPr>
      </w:pPr>
      <w:r w:rsidRPr="0093318D">
        <w:rPr>
          <w:rFonts w:hAnsi="宋体" w:hint="eastAsia"/>
          <w:kern w:val="0"/>
          <w:szCs w:val="21"/>
        </w:rPr>
        <w:t>本实用新型涉及固定床煤气炉排灰装置，具体是一种固定床煤气炉不停炉排灰装置。</w:t>
      </w:r>
    </w:p>
    <w:p w:rsidR="005769B8" w:rsidRPr="00A359B4" w:rsidRDefault="005769B8" w:rsidP="005769B8">
      <w:pPr>
        <w:snapToGrid w:val="0"/>
        <w:spacing w:line="360" w:lineRule="auto"/>
        <w:rPr>
          <w:rFonts w:hint="eastAsia"/>
          <w:b/>
        </w:rPr>
      </w:pPr>
      <w:r w:rsidRPr="00A359B4">
        <w:rPr>
          <w:rFonts w:hint="eastAsia"/>
          <w:b/>
        </w:rPr>
        <w:t>背景技术</w:t>
      </w:r>
    </w:p>
    <w:p w:rsidR="005769B8" w:rsidRPr="0093318D" w:rsidRDefault="005769B8" w:rsidP="005769B8">
      <w:pPr>
        <w:snapToGrid w:val="0"/>
        <w:spacing w:line="360" w:lineRule="auto"/>
        <w:ind w:firstLineChars="200" w:firstLine="420"/>
        <w:rPr>
          <w:rFonts w:hAnsi="宋体" w:hint="eastAsia"/>
          <w:kern w:val="0"/>
          <w:szCs w:val="21"/>
        </w:rPr>
      </w:pPr>
      <w:r w:rsidRPr="0093318D">
        <w:rPr>
          <w:rFonts w:hAnsi="宋体" w:hint="eastAsia"/>
          <w:kern w:val="0"/>
          <w:szCs w:val="21"/>
        </w:rPr>
        <w:t>固定床煤气炉是一种较老的气化装置。燃料以块煤为主，气化剂有空气、空气一水蒸气、氧气一水蒸气等，燃料由移动床上部的加煤装置加入，底部通入气化剂，燃料与气化剂逆向流动，反应后的灰渣由底部排出。灰渣对整个气化操作的正常进行作用很大，清灰太少，灰渣层加厚，增加炉内的阻力，将影响气化反应的正常进行；清灰太多，灰渣层变薄，造成炉层波动，影响煤气质量和气化能力，容易出现灰渣熔化烧结，影响正常生产，所以要根据煤灰分含量的多少和炉子的气化能力制定合适的清灰操作，控制合适的灰渣层厚度。传统装置每次清灰都要停下气化炉，将需要下灰的气化炉处置到安全状态，才能打开炉底清灰，每停一次炉，气汽比的调整和气化层的调整都要有一个过程，调整中，最容易出现氧含量高而造成安全风险。为了保证系统气量稳定，就需要增开气化炉，这就需要系统最少要有一台热备炉，一直运行，但不能创造效益。且目前大部分固定床气化炉都是人工清灰，灰仓敞口，清灰过程中大量有毒可燃气体和扬尘现场扩散，不安全，且带来环境污染和能源浪费。</w:t>
      </w:r>
    </w:p>
    <w:p w:rsidR="005769B8" w:rsidRPr="00A359B4" w:rsidRDefault="005769B8" w:rsidP="005769B8">
      <w:pPr>
        <w:snapToGrid w:val="0"/>
        <w:spacing w:line="360" w:lineRule="auto"/>
        <w:rPr>
          <w:rFonts w:hint="eastAsia"/>
          <w:b/>
        </w:rPr>
      </w:pPr>
      <w:r>
        <w:rPr>
          <w:rFonts w:hint="eastAsia"/>
          <w:b/>
        </w:rPr>
        <w:t>实用新型</w:t>
      </w:r>
      <w:r w:rsidRPr="00A359B4">
        <w:rPr>
          <w:rFonts w:hint="eastAsia"/>
          <w:b/>
        </w:rPr>
        <w:t>内容</w:t>
      </w:r>
    </w:p>
    <w:p w:rsidR="005769B8" w:rsidRPr="0093318D" w:rsidRDefault="005769B8" w:rsidP="005769B8">
      <w:pPr>
        <w:snapToGrid w:val="0"/>
        <w:spacing w:line="360" w:lineRule="auto"/>
        <w:ind w:firstLineChars="200" w:firstLine="420"/>
        <w:rPr>
          <w:rFonts w:hAnsi="宋体" w:hint="eastAsia"/>
          <w:kern w:val="0"/>
          <w:szCs w:val="21"/>
        </w:rPr>
      </w:pPr>
      <w:r w:rsidRPr="0093318D">
        <w:rPr>
          <w:rFonts w:hAnsi="宋体" w:hint="eastAsia"/>
          <w:kern w:val="0"/>
          <w:szCs w:val="21"/>
        </w:rPr>
        <w:t>本实用新型为了解决目前常压固定床清理灰渣过程的不足之处，提供了一种能够在不停炉的情况下实现安全环保</w:t>
      </w:r>
      <w:r>
        <w:rPr>
          <w:rFonts w:hAnsi="宋体" w:hint="eastAsia"/>
          <w:kern w:val="0"/>
          <w:szCs w:val="21"/>
        </w:rPr>
        <w:t>的排灰装置</w:t>
      </w:r>
      <w:r w:rsidRPr="0093318D">
        <w:rPr>
          <w:rFonts w:hAnsi="宋体" w:hint="eastAsia"/>
          <w:kern w:val="0"/>
          <w:szCs w:val="21"/>
        </w:rPr>
        <w:t>。</w:t>
      </w:r>
    </w:p>
    <w:p w:rsidR="005769B8" w:rsidRDefault="005769B8" w:rsidP="005769B8">
      <w:pPr>
        <w:snapToGrid w:val="0"/>
        <w:spacing w:line="360" w:lineRule="auto"/>
        <w:ind w:firstLineChars="200" w:firstLine="420"/>
        <w:rPr>
          <w:rFonts w:hAnsi="宋体" w:hint="eastAsia"/>
          <w:kern w:val="0"/>
          <w:szCs w:val="21"/>
        </w:rPr>
      </w:pPr>
      <w:r w:rsidRPr="0093318D">
        <w:rPr>
          <w:rFonts w:hAnsi="宋体" w:hint="eastAsia"/>
          <w:kern w:val="0"/>
          <w:szCs w:val="21"/>
        </w:rPr>
        <w:t>本实用新型是通过以下技术方案实现：一种固定床煤气炉不停炉排灰装置</w:t>
      </w:r>
      <w:r>
        <w:rPr>
          <w:rFonts w:hAnsi="宋体" w:hint="eastAsia"/>
          <w:kern w:val="0"/>
          <w:szCs w:val="21"/>
        </w:rPr>
        <w:t>，包括环设于</w:t>
      </w:r>
      <w:r w:rsidRPr="0093318D">
        <w:rPr>
          <w:rFonts w:hAnsi="宋体" w:hint="eastAsia"/>
          <w:kern w:val="0"/>
          <w:szCs w:val="21"/>
        </w:rPr>
        <w:t>固定床煤气炉</w:t>
      </w:r>
      <w:r>
        <w:rPr>
          <w:rFonts w:hAnsi="宋体" w:hint="eastAsia"/>
          <w:kern w:val="0"/>
          <w:szCs w:val="21"/>
        </w:rPr>
        <w:t>的出灰口上且与出灰口相连通的密闭式灰箱，环设于密闭式灰箱下端的插入式水封，安装于出灰口与密闭式灰箱之间的进口隔离阀，安装于密闭式灰箱和插入式水封之间的出口隔离阀，水封槽；</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所述插入式水封伸入水封槽内腔，每个密闭式灰箱的上部均通过溢流水管和溢流阀门与水封槽内腔相连通，每个密闭式灰箱的下部均通过加水管和加水阀门与循环水泵的出水口相连接，循环水泵的进水口连接至循环水池。</w:t>
      </w:r>
    </w:p>
    <w:p w:rsidR="005769B8" w:rsidRDefault="005769B8" w:rsidP="005769B8">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作为本实用新型技术方案的进一步改进，所述水封槽的上边缘开设有溢流口，循环水池位于溢流口下方，且溢流口与循环水池相连通。</w:t>
      </w:r>
    </w:p>
    <w:p w:rsidR="005769B8" w:rsidRPr="00487CF3" w:rsidRDefault="005769B8" w:rsidP="005769B8">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作为本实用新型技术方案的进一步改进，所述水封槽的内侧底部一端连接有冲洗水管以及冲洗阀，冲洗水管的端部连接至循环水泵的出水口。</w:t>
      </w:r>
    </w:p>
    <w:p w:rsidR="005769B8" w:rsidRDefault="005769B8" w:rsidP="005769B8">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作为本实用新型技术方案的进一步改进，与冲洗水管相对的水封槽的内侧底部设有捞渣系统，所述捞渣系统的出料端伸出水封槽。</w:t>
      </w:r>
    </w:p>
    <w:p w:rsidR="005769B8" w:rsidRPr="007805EB" w:rsidRDefault="005769B8" w:rsidP="005769B8">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作为本实用新型技术方案的进一步改进，捞渣系统的出料端设有灰渣承载转移工具。</w:t>
      </w:r>
    </w:p>
    <w:p w:rsidR="005769B8" w:rsidRPr="00875FBF" w:rsidRDefault="005769B8" w:rsidP="005769B8">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作为本实用新型技术方案的进一步改进，所述密闭式灰箱上设有料位计。</w:t>
      </w:r>
    </w:p>
    <w:p w:rsidR="005769B8" w:rsidRPr="00875FBF" w:rsidRDefault="005769B8" w:rsidP="005769B8">
      <w:pPr>
        <w:snapToGrid w:val="0"/>
        <w:spacing w:line="360" w:lineRule="auto"/>
        <w:ind w:firstLineChars="200" w:firstLine="420"/>
        <w:rPr>
          <w:rFonts w:hAnsi="宋体" w:hint="eastAsia"/>
          <w:kern w:val="0"/>
          <w:szCs w:val="21"/>
        </w:rPr>
      </w:pPr>
      <w:r w:rsidRPr="00875FBF">
        <w:rPr>
          <w:rFonts w:hAnsi="宋体" w:hint="eastAsia"/>
          <w:kern w:val="0"/>
          <w:szCs w:val="21"/>
        </w:rPr>
        <w:t>本实用新型所述的固定床煤气炉不停炉排灰渣装置，与传统装置相比，避免了排灰需要</w:t>
      </w:r>
      <w:r w:rsidRPr="00875FBF">
        <w:rPr>
          <w:rFonts w:hAnsi="宋体" w:hint="eastAsia"/>
          <w:kern w:val="0"/>
          <w:szCs w:val="21"/>
        </w:rPr>
        <w:lastRenderedPageBreak/>
        <w:t>开停炉带来的工艺调整煤气中氧含量波动安全风险，避免了排灰渣时现场空气有毒、可燃气体的产生，降低了现场安全风险，减少了现场排灰渣时造成的扬尘扩散和大气污染，不造成环境污染，降低了排灰过程现场操作劳动强度，减少人工。</w:t>
      </w:r>
    </w:p>
    <w:p w:rsidR="005769B8" w:rsidRPr="00A359B4" w:rsidRDefault="005769B8" w:rsidP="005769B8">
      <w:pPr>
        <w:snapToGrid w:val="0"/>
        <w:spacing w:line="360" w:lineRule="auto"/>
        <w:rPr>
          <w:rFonts w:hint="eastAsia"/>
          <w:b/>
        </w:rPr>
      </w:pPr>
      <w:r w:rsidRPr="00A359B4">
        <w:rPr>
          <w:rFonts w:hint="eastAsia"/>
          <w:b/>
        </w:rPr>
        <w:t>附图说明</w:t>
      </w:r>
    </w:p>
    <w:p w:rsidR="005769B8" w:rsidRDefault="005769B8" w:rsidP="005769B8">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5769B8" w:rsidRDefault="005769B8" w:rsidP="005769B8">
      <w:pPr>
        <w:snapToGrid w:val="0"/>
        <w:spacing w:line="360" w:lineRule="auto"/>
        <w:ind w:firstLine="420"/>
        <w:rPr>
          <w:rFonts w:hAnsi="宋体" w:hint="eastAsia"/>
          <w:kern w:val="0"/>
          <w:szCs w:val="21"/>
        </w:rPr>
      </w:pPr>
      <w:r>
        <w:rPr>
          <w:rFonts w:hint="eastAsia"/>
        </w:rPr>
        <w:t>图</w:t>
      </w:r>
      <w:r>
        <w:rPr>
          <w:rFonts w:hint="eastAsia"/>
        </w:rPr>
        <w:t>1</w:t>
      </w:r>
      <w:r>
        <w:rPr>
          <w:rFonts w:hint="eastAsia"/>
        </w:rPr>
        <w:t>为本实用新型所述</w:t>
      </w:r>
      <w:r w:rsidRPr="0093318D">
        <w:rPr>
          <w:rFonts w:hAnsi="宋体" w:hint="eastAsia"/>
          <w:kern w:val="0"/>
          <w:szCs w:val="21"/>
        </w:rPr>
        <w:t>固定床煤气炉不停炉排灰装置</w:t>
      </w:r>
      <w:r>
        <w:rPr>
          <w:rFonts w:hAnsi="宋体" w:hint="eastAsia"/>
          <w:kern w:val="0"/>
          <w:szCs w:val="21"/>
        </w:rPr>
        <w:t>的结构示意图。</w:t>
      </w:r>
    </w:p>
    <w:p w:rsidR="005769B8" w:rsidRDefault="005769B8" w:rsidP="005769B8">
      <w:pPr>
        <w:snapToGrid w:val="0"/>
        <w:spacing w:line="360" w:lineRule="auto"/>
        <w:ind w:firstLine="420"/>
        <w:rPr>
          <w:rFonts w:hint="eastAsia"/>
        </w:rPr>
      </w:pPr>
      <w:r>
        <w:rPr>
          <w:rFonts w:hint="eastAsia"/>
        </w:rPr>
        <w:t>图中：</w:t>
      </w:r>
      <w:r>
        <w:rPr>
          <w:rFonts w:hint="eastAsia"/>
        </w:rPr>
        <w:t>1-</w:t>
      </w:r>
      <w:r>
        <w:rPr>
          <w:rFonts w:hint="eastAsia"/>
        </w:rPr>
        <w:t>冲洗水管，</w:t>
      </w:r>
      <w:r>
        <w:rPr>
          <w:rFonts w:hint="eastAsia"/>
        </w:rPr>
        <w:t>2-</w:t>
      </w:r>
      <w:r>
        <w:rPr>
          <w:rFonts w:hint="eastAsia"/>
        </w:rPr>
        <w:t>加水管，</w:t>
      </w:r>
      <w:r>
        <w:rPr>
          <w:rFonts w:hint="eastAsia"/>
        </w:rPr>
        <w:t>3-</w:t>
      </w:r>
      <w:r>
        <w:rPr>
          <w:rFonts w:hint="eastAsia"/>
        </w:rPr>
        <w:t>溢流水管，</w:t>
      </w:r>
      <w:r>
        <w:rPr>
          <w:rFonts w:hint="eastAsia"/>
        </w:rPr>
        <w:t>4-</w:t>
      </w:r>
      <w:r>
        <w:rPr>
          <w:rFonts w:hint="eastAsia"/>
        </w:rPr>
        <w:t>进口隔离阀，</w:t>
      </w:r>
      <w:r>
        <w:rPr>
          <w:rFonts w:hint="eastAsia"/>
        </w:rPr>
        <w:t>5-</w:t>
      </w:r>
      <w:r>
        <w:rPr>
          <w:rFonts w:hint="eastAsia"/>
        </w:rPr>
        <w:t>出口隔离阀，</w:t>
      </w:r>
      <w:r>
        <w:rPr>
          <w:rFonts w:hint="eastAsia"/>
        </w:rPr>
        <w:t>6-</w:t>
      </w:r>
      <w:r>
        <w:rPr>
          <w:rFonts w:hint="eastAsia"/>
        </w:rPr>
        <w:t>插入式水封，</w:t>
      </w:r>
      <w:r>
        <w:rPr>
          <w:rFonts w:hint="eastAsia"/>
        </w:rPr>
        <w:t>7-</w:t>
      </w:r>
      <w:r>
        <w:rPr>
          <w:rFonts w:hint="eastAsia"/>
        </w:rPr>
        <w:t>水封槽，</w:t>
      </w:r>
      <w:r>
        <w:rPr>
          <w:rFonts w:hint="eastAsia"/>
        </w:rPr>
        <w:t>8-</w:t>
      </w:r>
      <w:r>
        <w:rPr>
          <w:rFonts w:hint="eastAsia"/>
        </w:rPr>
        <w:t>溢流口，</w:t>
      </w:r>
      <w:r>
        <w:rPr>
          <w:rFonts w:hint="eastAsia"/>
        </w:rPr>
        <w:t>9-</w:t>
      </w:r>
      <w:r>
        <w:rPr>
          <w:rFonts w:hint="eastAsia"/>
        </w:rPr>
        <w:t>捞渣系统，</w:t>
      </w:r>
      <w:r>
        <w:rPr>
          <w:rFonts w:hint="eastAsia"/>
        </w:rPr>
        <w:t>10-</w:t>
      </w:r>
      <w:r>
        <w:rPr>
          <w:rFonts w:hint="eastAsia"/>
        </w:rPr>
        <w:t>灰渣转移工具，</w:t>
      </w:r>
      <w:r>
        <w:rPr>
          <w:rFonts w:hint="eastAsia"/>
        </w:rPr>
        <w:t>11-</w:t>
      </w:r>
      <w:r>
        <w:rPr>
          <w:rFonts w:hint="eastAsia"/>
        </w:rPr>
        <w:t>循环水池，</w:t>
      </w:r>
      <w:r>
        <w:rPr>
          <w:rFonts w:hint="eastAsia"/>
        </w:rPr>
        <w:t>12-</w:t>
      </w:r>
      <w:r>
        <w:rPr>
          <w:rFonts w:hint="eastAsia"/>
        </w:rPr>
        <w:t>循环水泵，</w:t>
      </w:r>
      <w:r>
        <w:rPr>
          <w:rFonts w:hint="eastAsia"/>
        </w:rPr>
        <w:t>13-</w:t>
      </w:r>
      <w:r>
        <w:rPr>
          <w:rFonts w:hint="eastAsia"/>
        </w:rPr>
        <w:t>密闭式灰箱。</w:t>
      </w:r>
    </w:p>
    <w:p w:rsidR="005769B8" w:rsidRPr="00A359B4" w:rsidRDefault="005769B8" w:rsidP="005769B8">
      <w:pPr>
        <w:snapToGrid w:val="0"/>
        <w:spacing w:line="360" w:lineRule="auto"/>
        <w:rPr>
          <w:rFonts w:hint="eastAsia"/>
          <w:b/>
        </w:rPr>
      </w:pPr>
      <w:r w:rsidRPr="00A359B4">
        <w:rPr>
          <w:rFonts w:hint="eastAsia"/>
          <w:b/>
        </w:rPr>
        <w:t>具体实施方式</w:t>
      </w:r>
    </w:p>
    <w:p w:rsidR="005769B8" w:rsidRPr="006953E8" w:rsidRDefault="005769B8" w:rsidP="005769B8">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5769B8" w:rsidRDefault="005769B8" w:rsidP="005769B8">
      <w:pPr>
        <w:snapToGrid w:val="0"/>
        <w:spacing w:line="360" w:lineRule="auto"/>
        <w:ind w:firstLineChars="200" w:firstLine="420"/>
        <w:rPr>
          <w:rFonts w:hAnsi="宋体" w:hint="eastAsia"/>
          <w:kern w:val="0"/>
          <w:szCs w:val="21"/>
        </w:rPr>
      </w:pPr>
      <w:r>
        <w:rPr>
          <w:rFonts w:hAnsi="宋体" w:hint="eastAsia"/>
          <w:kern w:val="0"/>
          <w:szCs w:val="21"/>
        </w:rPr>
        <w:t>如图</w:t>
      </w:r>
      <w:r>
        <w:rPr>
          <w:rFonts w:hAnsi="宋体" w:hint="eastAsia"/>
          <w:kern w:val="0"/>
          <w:szCs w:val="21"/>
        </w:rPr>
        <w:t>1</w:t>
      </w:r>
      <w:r>
        <w:rPr>
          <w:rFonts w:hAnsi="宋体" w:hint="eastAsia"/>
          <w:kern w:val="0"/>
          <w:szCs w:val="21"/>
        </w:rPr>
        <w:t>所示，本实施例提供了</w:t>
      </w:r>
      <w:r w:rsidRPr="0093318D">
        <w:rPr>
          <w:rFonts w:hAnsi="宋体" w:hint="eastAsia"/>
          <w:kern w:val="0"/>
          <w:szCs w:val="21"/>
        </w:rPr>
        <w:t>一种固定床煤气炉不停炉排灰装置</w:t>
      </w:r>
      <w:r>
        <w:rPr>
          <w:rFonts w:hAnsi="宋体" w:hint="eastAsia"/>
          <w:kern w:val="0"/>
          <w:szCs w:val="21"/>
        </w:rPr>
        <w:t>，包括环设于</w:t>
      </w:r>
      <w:r w:rsidRPr="0093318D">
        <w:rPr>
          <w:rFonts w:hAnsi="宋体" w:hint="eastAsia"/>
          <w:kern w:val="0"/>
          <w:szCs w:val="21"/>
        </w:rPr>
        <w:t>固定床煤气炉</w:t>
      </w:r>
      <w:r>
        <w:rPr>
          <w:rFonts w:hAnsi="宋体" w:hint="eastAsia"/>
          <w:kern w:val="0"/>
          <w:szCs w:val="21"/>
        </w:rPr>
        <w:t>的出灰口上且与出灰口相连通的密闭式灰箱</w:t>
      </w:r>
      <w:r>
        <w:rPr>
          <w:rFonts w:hAnsi="宋体" w:hint="eastAsia"/>
          <w:kern w:val="0"/>
          <w:szCs w:val="21"/>
        </w:rPr>
        <w:t>13</w:t>
      </w:r>
      <w:r>
        <w:rPr>
          <w:rFonts w:hAnsi="宋体" w:hint="eastAsia"/>
          <w:kern w:val="0"/>
          <w:szCs w:val="21"/>
        </w:rPr>
        <w:t>，环设于密闭式灰箱</w:t>
      </w:r>
      <w:r>
        <w:rPr>
          <w:rFonts w:hAnsi="宋体" w:hint="eastAsia"/>
          <w:kern w:val="0"/>
          <w:szCs w:val="21"/>
        </w:rPr>
        <w:t>13</w:t>
      </w:r>
      <w:r>
        <w:rPr>
          <w:rFonts w:hAnsi="宋体" w:hint="eastAsia"/>
          <w:kern w:val="0"/>
          <w:szCs w:val="21"/>
        </w:rPr>
        <w:t>下端的插入式水封</w:t>
      </w:r>
      <w:r>
        <w:rPr>
          <w:rFonts w:hAnsi="宋体" w:hint="eastAsia"/>
          <w:kern w:val="0"/>
          <w:szCs w:val="21"/>
        </w:rPr>
        <w:t>6</w:t>
      </w:r>
      <w:r>
        <w:rPr>
          <w:rFonts w:hAnsi="宋体" w:hint="eastAsia"/>
          <w:kern w:val="0"/>
          <w:szCs w:val="21"/>
        </w:rPr>
        <w:t>，安装于出灰口与密闭式灰箱</w:t>
      </w:r>
      <w:r>
        <w:rPr>
          <w:rFonts w:hAnsi="宋体" w:hint="eastAsia"/>
          <w:kern w:val="0"/>
          <w:szCs w:val="21"/>
        </w:rPr>
        <w:t>13</w:t>
      </w:r>
      <w:r>
        <w:rPr>
          <w:rFonts w:hAnsi="宋体" w:hint="eastAsia"/>
          <w:kern w:val="0"/>
          <w:szCs w:val="21"/>
        </w:rPr>
        <w:t>之间的进口隔离阀</w:t>
      </w:r>
      <w:r>
        <w:rPr>
          <w:rFonts w:hAnsi="宋体" w:hint="eastAsia"/>
          <w:kern w:val="0"/>
          <w:szCs w:val="21"/>
        </w:rPr>
        <w:t>4</w:t>
      </w:r>
      <w:r>
        <w:rPr>
          <w:rFonts w:hAnsi="宋体" w:hint="eastAsia"/>
          <w:kern w:val="0"/>
          <w:szCs w:val="21"/>
        </w:rPr>
        <w:t>，安装于密闭式灰箱</w:t>
      </w:r>
      <w:r>
        <w:rPr>
          <w:rFonts w:hAnsi="宋体" w:hint="eastAsia"/>
          <w:kern w:val="0"/>
          <w:szCs w:val="21"/>
        </w:rPr>
        <w:t>13</w:t>
      </w:r>
      <w:r>
        <w:rPr>
          <w:rFonts w:hAnsi="宋体" w:hint="eastAsia"/>
          <w:kern w:val="0"/>
          <w:szCs w:val="21"/>
        </w:rPr>
        <w:t>和插入式水封</w:t>
      </w:r>
      <w:r>
        <w:rPr>
          <w:rFonts w:hAnsi="宋体" w:hint="eastAsia"/>
          <w:kern w:val="0"/>
          <w:szCs w:val="21"/>
        </w:rPr>
        <w:t>6</w:t>
      </w:r>
      <w:r>
        <w:rPr>
          <w:rFonts w:hAnsi="宋体" w:hint="eastAsia"/>
          <w:kern w:val="0"/>
          <w:szCs w:val="21"/>
        </w:rPr>
        <w:t>之间的出口隔离阀</w:t>
      </w:r>
      <w:r>
        <w:rPr>
          <w:rFonts w:hAnsi="宋体" w:hint="eastAsia"/>
          <w:kern w:val="0"/>
          <w:szCs w:val="21"/>
        </w:rPr>
        <w:t>5</w:t>
      </w:r>
      <w:r>
        <w:rPr>
          <w:rFonts w:hAnsi="宋体" w:hint="eastAsia"/>
          <w:kern w:val="0"/>
          <w:szCs w:val="21"/>
        </w:rPr>
        <w:t>，水封槽</w:t>
      </w:r>
      <w:r>
        <w:rPr>
          <w:rFonts w:hAnsi="宋体" w:hint="eastAsia"/>
          <w:kern w:val="0"/>
          <w:szCs w:val="21"/>
        </w:rPr>
        <w:t>7</w:t>
      </w:r>
      <w:r>
        <w:rPr>
          <w:rFonts w:hAnsi="宋体" w:hint="eastAsia"/>
          <w:kern w:val="0"/>
          <w:szCs w:val="21"/>
        </w:rPr>
        <w:t>；</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所述插入式水封</w:t>
      </w:r>
      <w:r>
        <w:rPr>
          <w:rFonts w:hAnsi="宋体" w:hint="eastAsia"/>
          <w:kern w:val="0"/>
          <w:szCs w:val="21"/>
        </w:rPr>
        <w:t>6</w:t>
      </w:r>
      <w:r>
        <w:rPr>
          <w:rFonts w:hAnsi="宋体" w:hint="eastAsia"/>
          <w:kern w:val="0"/>
          <w:szCs w:val="21"/>
        </w:rPr>
        <w:t>伸入水封槽</w:t>
      </w:r>
      <w:r>
        <w:rPr>
          <w:rFonts w:hAnsi="宋体" w:hint="eastAsia"/>
          <w:kern w:val="0"/>
          <w:szCs w:val="21"/>
        </w:rPr>
        <w:t>7</w:t>
      </w:r>
      <w:r>
        <w:rPr>
          <w:rFonts w:hAnsi="宋体" w:hint="eastAsia"/>
          <w:kern w:val="0"/>
          <w:szCs w:val="21"/>
        </w:rPr>
        <w:t>内腔，每个密闭式灰箱</w:t>
      </w:r>
      <w:r>
        <w:rPr>
          <w:rFonts w:hAnsi="宋体" w:hint="eastAsia"/>
          <w:kern w:val="0"/>
          <w:szCs w:val="21"/>
        </w:rPr>
        <w:t>13</w:t>
      </w:r>
      <w:r>
        <w:rPr>
          <w:rFonts w:hAnsi="宋体" w:hint="eastAsia"/>
          <w:kern w:val="0"/>
          <w:szCs w:val="21"/>
        </w:rPr>
        <w:t>的上部均通过溢流水管</w:t>
      </w:r>
      <w:r>
        <w:rPr>
          <w:rFonts w:hAnsi="宋体" w:hint="eastAsia"/>
          <w:kern w:val="0"/>
          <w:szCs w:val="21"/>
        </w:rPr>
        <w:t>3</w:t>
      </w:r>
      <w:r>
        <w:rPr>
          <w:rFonts w:hAnsi="宋体" w:hint="eastAsia"/>
          <w:kern w:val="0"/>
          <w:szCs w:val="21"/>
        </w:rPr>
        <w:t>和溢流阀门与水封槽</w:t>
      </w:r>
      <w:r>
        <w:rPr>
          <w:rFonts w:hAnsi="宋体" w:hint="eastAsia"/>
          <w:kern w:val="0"/>
          <w:szCs w:val="21"/>
        </w:rPr>
        <w:t>7</w:t>
      </w:r>
      <w:r>
        <w:rPr>
          <w:rFonts w:hAnsi="宋体" w:hint="eastAsia"/>
          <w:kern w:val="0"/>
          <w:szCs w:val="21"/>
        </w:rPr>
        <w:t>内腔相连通，每个密闭式灰箱</w:t>
      </w:r>
      <w:r>
        <w:rPr>
          <w:rFonts w:hAnsi="宋体" w:hint="eastAsia"/>
          <w:kern w:val="0"/>
          <w:szCs w:val="21"/>
        </w:rPr>
        <w:t>13</w:t>
      </w:r>
      <w:r>
        <w:rPr>
          <w:rFonts w:hAnsi="宋体" w:hint="eastAsia"/>
          <w:kern w:val="0"/>
          <w:szCs w:val="21"/>
        </w:rPr>
        <w:t>的下部均通过加水管</w:t>
      </w:r>
      <w:r>
        <w:rPr>
          <w:rFonts w:hAnsi="宋体" w:hint="eastAsia"/>
          <w:kern w:val="0"/>
          <w:szCs w:val="21"/>
        </w:rPr>
        <w:t>2</w:t>
      </w:r>
      <w:r>
        <w:rPr>
          <w:rFonts w:hAnsi="宋体" w:hint="eastAsia"/>
          <w:kern w:val="0"/>
          <w:szCs w:val="21"/>
        </w:rPr>
        <w:t>和加水阀门与循环水泵</w:t>
      </w:r>
      <w:r>
        <w:rPr>
          <w:rFonts w:hAnsi="宋体" w:hint="eastAsia"/>
          <w:kern w:val="0"/>
          <w:szCs w:val="21"/>
        </w:rPr>
        <w:t>12</w:t>
      </w:r>
      <w:r>
        <w:rPr>
          <w:rFonts w:hAnsi="宋体" w:hint="eastAsia"/>
          <w:kern w:val="0"/>
          <w:szCs w:val="21"/>
        </w:rPr>
        <w:t>的出水口相连接，循环水泵</w:t>
      </w:r>
      <w:r>
        <w:rPr>
          <w:rFonts w:hAnsi="宋体" w:hint="eastAsia"/>
          <w:kern w:val="0"/>
          <w:szCs w:val="21"/>
        </w:rPr>
        <w:t>12</w:t>
      </w:r>
      <w:r>
        <w:rPr>
          <w:rFonts w:hAnsi="宋体" w:hint="eastAsia"/>
          <w:kern w:val="0"/>
          <w:szCs w:val="21"/>
        </w:rPr>
        <w:t>的进水口连接至循环水池</w:t>
      </w:r>
      <w:r>
        <w:rPr>
          <w:rFonts w:hAnsi="宋体" w:hint="eastAsia"/>
          <w:kern w:val="0"/>
          <w:szCs w:val="21"/>
        </w:rPr>
        <w:t>11</w:t>
      </w:r>
      <w:r>
        <w:rPr>
          <w:rFonts w:hAnsi="宋体" w:hint="eastAsia"/>
          <w:kern w:val="0"/>
          <w:szCs w:val="21"/>
        </w:rPr>
        <w:t>。</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使用时，插入式水封</w:t>
      </w:r>
      <w:r>
        <w:rPr>
          <w:rFonts w:hAnsi="宋体" w:hint="eastAsia"/>
          <w:kern w:val="0"/>
          <w:szCs w:val="21"/>
        </w:rPr>
        <w:t>6</w:t>
      </w:r>
      <w:r>
        <w:rPr>
          <w:rFonts w:hAnsi="宋体" w:hint="eastAsia"/>
          <w:kern w:val="0"/>
          <w:szCs w:val="21"/>
        </w:rPr>
        <w:t>伸入水封槽</w:t>
      </w:r>
      <w:r>
        <w:rPr>
          <w:rFonts w:hAnsi="宋体" w:hint="eastAsia"/>
          <w:kern w:val="0"/>
          <w:szCs w:val="21"/>
        </w:rPr>
        <w:t>7</w:t>
      </w:r>
      <w:r>
        <w:rPr>
          <w:rFonts w:hAnsi="宋体" w:hint="eastAsia"/>
          <w:kern w:val="0"/>
          <w:szCs w:val="21"/>
        </w:rPr>
        <w:t>的水面以下。利用水封原理，通过密闭式灰箱</w:t>
      </w:r>
      <w:r>
        <w:rPr>
          <w:rFonts w:hAnsi="宋体" w:hint="eastAsia"/>
          <w:kern w:val="0"/>
          <w:szCs w:val="21"/>
        </w:rPr>
        <w:t>13</w:t>
      </w:r>
      <w:r>
        <w:rPr>
          <w:rFonts w:hAnsi="宋体" w:hint="eastAsia"/>
          <w:kern w:val="0"/>
          <w:szCs w:val="21"/>
        </w:rPr>
        <w:t>、插入式水封</w:t>
      </w:r>
      <w:r>
        <w:rPr>
          <w:rFonts w:hAnsi="宋体" w:hint="eastAsia"/>
          <w:kern w:val="0"/>
          <w:szCs w:val="21"/>
        </w:rPr>
        <w:t>6</w:t>
      </w:r>
      <w:r>
        <w:rPr>
          <w:rFonts w:hAnsi="宋体" w:hint="eastAsia"/>
          <w:kern w:val="0"/>
          <w:szCs w:val="21"/>
        </w:rPr>
        <w:t>将煤气炉和空气隔离，保证清理灰渣过程中没有空气进入煤气系统。正常运行时，出口隔离阀</w:t>
      </w:r>
      <w:r>
        <w:rPr>
          <w:rFonts w:hAnsi="宋体" w:hint="eastAsia"/>
          <w:kern w:val="0"/>
          <w:szCs w:val="21"/>
        </w:rPr>
        <w:t>5</w:t>
      </w:r>
      <w:r>
        <w:rPr>
          <w:rFonts w:hAnsi="宋体" w:hint="eastAsia"/>
          <w:kern w:val="0"/>
          <w:szCs w:val="21"/>
        </w:rPr>
        <w:t>关闭，密闭式灰箱</w:t>
      </w:r>
      <w:r>
        <w:rPr>
          <w:rFonts w:hAnsi="宋体" w:hint="eastAsia"/>
          <w:kern w:val="0"/>
          <w:szCs w:val="21"/>
        </w:rPr>
        <w:t>13</w:t>
      </w:r>
      <w:r>
        <w:rPr>
          <w:rFonts w:hAnsi="宋体" w:hint="eastAsia"/>
          <w:kern w:val="0"/>
          <w:szCs w:val="21"/>
        </w:rPr>
        <w:t>内通过加水管</w:t>
      </w:r>
      <w:r>
        <w:rPr>
          <w:rFonts w:hAnsi="宋体" w:hint="eastAsia"/>
          <w:kern w:val="0"/>
          <w:szCs w:val="21"/>
        </w:rPr>
        <w:t>2</w:t>
      </w:r>
      <w:r>
        <w:rPr>
          <w:rFonts w:hAnsi="宋体" w:hint="eastAsia"/>
          <w:kern w:val="0"/>
          <w:szCs w:val="21"/>
        </w:rPr>
        <w:t>以及循环水泵</w:t>
      </w:r>
      <w:r>
        <w:rPr>
          <w:rFonts w:hAnsi="宋体" w:hint="eastAsia"/>
          <w:kern w:val="0"/>
          <w:szCs w:val="21"/>
        </w:rPr>
        <w:t>12</w:t>
      </w:r>
      <w:r>
        <w:rPr>
          <w:rFonts w:hAnsi="宋体" w:hint="eastAsia"/>
          <w:kern w:val="0"/>
          <w:szCs w:val="21"/>
        </w:rPr>
        <w:t>加入密封水，密闭式灰箱</w:t>
      </w:r>
      <w:r>
        <w:rPr>
          <w:rFonts w:hAnsi="宋体" w:hint="eastAsia"/>
          <w:kern w:val="0"/>
          <w:szCs w:val="21"/>
        </w:rPr>
        <w:t>13</w:t>
      </w:r>
      <w:r>
        <w:rPr>
          <w:rFonts w:hAnsi="宋体" w:hint="eastAsia"/>
          <w:kern w:val="0"/>
          <w:szCs w:val="21"/>
        </w:rPr>
        <w:t>内的密封水通过溢流水管</w:t>
      </w:r>
      <w:r>
        <w:rPr>
          <w:rFonts w:hAnsi="宋体" w:hint="eastAsia"/>
          <w:kern w:val="0"/>
          <w:szCs w:val="21"/>
        </w:rPr>
        <w:t>3</w:t>
      </w:r>
      <w:r>
        <w:rPr>
          <w:rFonts w:hAnsi="宋体" w:hint="eastAsia"/>
          <w:kern w:val="0"/>
          <w:szCs w:val="21"/>
        </w:rPr>
        <w:t>流入水封槽</w:t>
      </w:r>
      <w:r>
        <w:rPr>
          <w:rFonts w:hAnsi="宋体" w:hint="eastAsia"/>
          <w:kern w:val="0"/>
          <w:szCs w:val="21"/>
        </w:rPr>
        <w:t>7</w:t>
      </w:r>
      <w:r>
        <w:rPr>
          <w:rFonts w:hAnsi="宋体" w:hint="eastAsia"/>
          <w:kern w:val="0"/>
          <w:szCs w:val="21"/>
        </w:rPr>
        <w:t>时，关闭溢流水管</w:t>
      </w:r>
      <w:r>
        <w:rPr>
          <w:rFonts w:hAnsi="宋体" w:hint="eastAsia"/>
          <w:kern w:val="0"/>
          <w:szCs w:val="21"/>
        </w:rPr>
        <w:t>3</w:t>
      </w:r>
      <w:r>
        <w:rPr>
          <w:rFonts w:hAnsi="宋体" w:hint="eastAsia"/>
          <w:kern w:val="0"/>
          <w:szCs w:val="21"/>
        </w:rPr>
        <w:t>上的阀门以及加水管</w:t>
      </w:r>
      <w:r>
        <w:rPr>
          <w:rFonts w:hAnsi="宋体" w:hint="eastAsia"/>
          <w:kern w:val="0"/>
          <w:szCs w:val="21"/>
        </w:rPr>
        <w:t>2</w:t>
      </w:r>
      <w:r>
        <w:rPr>
          <w:rFonts w:hAnsi="宋体" w:hint="eastAsia"/>
          <w:kern w:val="0"/>
          <w:szCs w:val="21"/>
        </w:rPr>
        <w:t>上的阀门，打开密闭式灰箱</w:t>
      </w:r>
      <w:r>
        <w:rPr>
          <w:rFonts w:hAnsi="宋体" w:hint="eastAsia"/>
          <w:kern w:val="0"/>
          <w:szCs w:val="21"/>
        </w:rPr>
        <w:t>13</w:t>
      </w:r>
      <w:r>
        <w:rPr>
          <w:rFonts w:hAnsi="宋体" w:hint="eastAsia"/>
          <w:kern w:val="0"/>
          <w:szCs w:val="21"/>
        </w:rPr>
        <w:t>的进口隔离阀</w:t>
      </w:r>
      <w:r>
        <w:rPr>
          <w:rFonts w:hAnsi="宋体" w:hint="eastAsia"/>
          <w:kern w:val="0"/>
          <w:szCs w:val="21"/>
        </w:rPr>
        <w:t>4</w:t>
      </w:r>
      <w:r>
        <w:rPr>
          <w:rFonts w:hAnsi="宋体" w:hint="eastAsia"/>
          <w:kern w:val="0"/>
          <w:szCs w:val="21"/>
        </w:rPr>
        <w:t>，排渣时灰渣直接排入密闭式灰箱</w:t>
      </w:r>
      <w:r>
        <w:rPr>
          <w:rFonts w:hAnsi="宋体" w:hint="eastAsia"/>
          <w:kern w:val="0"/>
          <w:szCs w:val="21"/>
        </w:rPr>
        <w:t>13</w:t>
      </w:r>
      <w:r>
        <w:rPr>
          <w:rFonts w:hAnsi="宋体" w:hint="eastAsia"/>
          <w:kern w:val="0"/>
          <w:szCs w:val="21"/>
        </w:rPr>
        <w:t>的密封水内，灰渣在密闭式灰箱</w:t>
      </w:r>
      <w:r>
        <w:rPr>
          <w:rFonts w:hAnsi="宋体" w:hint="eastAsia"/>
          <w:kern w:val="0"/>
          <w:szCs w:val="21"/>
        </w:rPr>
        <w:t>13</w:t>
      </w:r>
      <w:r>
        <w:rPr>
          <w:rFonts w:hAnsi="宋体" w:hint="eastAsia"/>
          <w:kern w:val="0"/>
          <w:szCs w:val="21"/>
        </w:rPr>
        <w:t>内降温除尘后，</w:t>
      </w:r>
      <w:r w:rsidRPr="0046478C">
        <w:rPr>
          <w:rFonts w:hAnsi="宋体" w:hint="eastAsia"/>
          <w:kern w:val="0"/>
          <w:szCs w:val="21"/>
        </w:rPr>
        <w:t>气相有毒可燃气体回收到煤气炉内，固相灰渣沉入</w:t>
      </w:r>
      <w:r>
        <w:rPr>
          <w:rFonts w:hAnsi="宋体" w:hint="eastAsia"/>
          <w:kern w:val="0"/>
          <w:szCs w:val="21"/>
        </w:rPr>
        <w:t>密闭式灰箱</w:t>
      </w:r>
      <w:r>
        <w:rPr>
          <w:rFonts w:hAnsi="宋体" w:hint="eastAsia"/>
          <w:kern w:val="0"/>
          <w:szCs w:val="21"/>
        </w:rPr>
        <w:t>13</w:t>
      </w:r>
      <w:r>
        <w:rPr>
          <w:rFonts w:hAnsi="宋体" w:hint="eastAsia"/>
          <w:kern w:val="0"/>
          <w:szCs w:val="21"/>
        </w:rPr>
        <w:t>的密封水底部；当密闭式灰箱</w:t>
      </w:r>
      <w:r>
        <w:rPr>
          <w:rFonts w:hAnsi="宋体" w:hint="eastAsia"/>
          <w:kern w:val="0"/>
          <w:szCs w:val="21"/>
        </w:rPr>
        <w:t>13</w:t>
      </w:r>
      <w:r>
        <w:rPr>
          <w:rFonts w:hAnsi="宋体" w:hint="eastAsia"/>
          <w:kern w:val="0"/>
          <w:szCs w:val="21"/>
        </w:rPr>
        <w:t>内的密封水有一定灰渣料位后，关闭进口隔离阀</w:t>
      </w:r>
      <w:r>
        <w:rPr>
          <w:rFonts w:hAnsi="宋体" w:hint="eastAsia"/>
          <w:kern w:val="0"/>
          <w:szCs w:val="21"/>
        </w:rPr>
        <w:t>4</w:t>
      </w:r>
      <w:r>
        <w:rPr>
          <w:rFonts w:hAnsi="宋体" w:hint="eastAsia"/>
          <w:kern w:val="0"/>
          <w:szCs w:val="21"/>
        </w:rPr>
        <w:t>，密闭式灰箱</w:t>
      </w:r>
      <w:r>
        <w:rPr>
          <w:rFonts w:hAnsi="宋体" w:hint="eastAsia"/>
          <w:kern w:val="0"/>
          <w:szCs w:val="21"/>
        </w:rPr>
        <w:t>13</w:t>
      </w:r>
      <w:r>
        <w:rPr>
          <w:rFonts w:hAnsi="宋体" w:hint="eastAsia"/>
          <w:kern w:val="0"/>
          <w:szCs w:val="21"/>
        </w:rPr>
        <w:t>内通过加水管</w:t>
      </w:r>
      <w:r>
        <w:rPr>
          <w:rFonts w:hAnsi="宋体" w:hint="eastAsia"/>
          <w:kern w:val="0"/>
          <w:szCs w:val="21"/>
        </w:rPr>
        <w:t>2</w:t>
      </w:r>
      <w:r>
        <w:rPr>
          <w:rFonts w:hAnsi="宋体" w:hint="eastAsia"/>
          <w:kern w:val="0"/>
          <w:szCs w:val="21"/>
        </w:rPr>
        <w:t>以及循环水泵</w:t>
      </w:r>
      <w:r>
        <w:rPr>
          <w:rFonts w:hAnsi="宋体" w:hint="eastAsia"/>
          <w:kern w:val="0"/>
          <w:szCs w:val="21"/>
        </w:rPr>
        <w:t>12</w:t>
      </w:r>
      <w:r>
        <w:rPr>
          <w:rFonts w:hAnsi="宋体" w:hint="eastAsia"/>
          <w:kern w:val="0"/>
          <w:szCs w:val="21"/>
        </w:rPr>
        <w:t>加入密封水，打开出口隔离阀</w:t>
      </w:r>
      <w:r>
        <w:rPr>
          <w:rFonts w:hAnsi="宋体" w:hint="eastAsia"/>
          <w:kern w:val="0"/>
          <w:szCs w:val="21"/>
        </w:rPr>
        <w:t>5</w:t>
      </w:r>
      <w:r>
        <w:rPr>
          <w:rFonts w:hAnsi="宋体" w:hint="eastAsia"/>
          <w:kern w:val="0"/>
          <w:szCs w:val="21"/>
        </w:rPr>
        <w:t>，密闭式灰箱</w:t>
      </w:r>
      <w:r>
        <w:rPr>
          <w:rFonts w:hAnsi="宋体" w:hint="eastAsia"/>
          <w:kern w:val="0"/>
          <w:szCs w:val="21"/>
        </w:rPr>
        <w:t>13</w:t>
      </w:r>
      <w:r>
        <w:rPr>
          <w:rFonts w:hAnsi="宋体" w:hint="eastAsia"/>
          <w:kern w:val="0"/>
          <w:szCs w:val="21"/>
        </w:rPr>
        <w:t>内的密封水带固相灰渣</w:t>
      </w:r>
      <w:r w:rsidRPr="0046478C">
        <w:rPr>
          <w:rFonts w:hAnsi="宋体" w:hint="eastAsia"/>
          <w:kern w:val="0"/>
          <w:szCs w:val="21"/>
        </w:rPr>
        <w:t>一起通过插入式水封</w:t>
      </w:r>
      <w:r>
        <w:rPr>
          <w:rFonts w:hAnsi="宋体" w:hint="eastAsia"/>
          <w:kern w:val="0"/>
          <w:szCs w:val="21"/>
        </w:rPr>
        <w:t>6</w:t>
      </w:r>
      <w:r>
        <w:rPr>
          <w:rFonts w:hAnsi="宋体" w:hint="eastAsia"/>
          <w:kern w:val="0"/>
          <w:szCs w:val="21"/>
        </w:rPr>
        <w:t>排入水封槽</w:t>
      </w:r>
      <w:r>
        <w:rPr>
          <w:rFonts w:hAnsi="宋体" w:hint="eastAsia"/>
          <w:kern w:val="0"/>
          <w:szCs w:val="21"/>
        </w:rPr>
        <w:t>7</w:t>
      </w:r>
      <w:r>
        <w:rPr>
          <w:rFonts w:hAnsi="宋体" w:hint="eastAsia"/>
          <w:kern w:val="0"/>
          <w:szCs w:val="21"/>
        </w:rPr>
        <w:t>内；</w:t>
      </w:r>
      <w:r w:rsidRPr="0046478C">
        <w:rPr>
          <w:rFonts w:hAnsi="宋体" w:hint="eastAsia"/>
          <w:kern w:val="0"/>
          <w:szCs w:val="21"/>
        </w:rPr>
        <w:t>排完灰渣</w:t>
      </w:r>
      <w:r>
        <w:rPr>
          <w:rFonts w:hAnsi="宋体" w:hint="eastAsia"/>
          <w:kern w:val="0"/>
          <w:szCs w:val="21"/>
        </w:rPr>
        <w:t>后</w:t>
      </w:r>
      <w:r w:rsidRPr="0046478C">
        <w:rPr>
          <w:rFonts w:hAnsi="宋体" w:hint="eastAsia"/>
          <w:kern w:val="0"/>
          <w:szCs w:val="21"/>
        </w:rPr>
        <w:t>，</w:t>
      </w:r>
      <w:r>
        <w:rPr>
          <w:rFonts w:hAnsi="宋体" w:hint="eastAsia"/>
          <w:kern w:val="0"/>
          <w:szCs w:val="21"/>
        </w:rPr>
        <w:t>加水管</w:t>
      </w:r>
      <w:r>
        <w:rPr>
          <w:rFonts w:hAnsi="宋体" w:hint="eastAsia"/>
          <w:kern w:val="0"/>
          <w:szCs w:val="21"/>
        </w:rPr>
        <w:t>2</w:t>
      </w:r>
      <w:r>
        <w:rPr>
          <w:rFonts w:hAnsi="宋体" w:hint="eastAsia"/>
          <w:kern w:val="0"/>
          <w:szCs w:val="21"/>
        </w:rPr>
        <w:t>将密闭式灰箱</w:t>
      </w:r>
      <w:r>
        <w:rPr>
          <w:rFonts w:hAnsi="宋体" w:hint="eastAsia"/>
          <w:kern w:val="0"/>
          <w:szCs w:val="21"/>
        </w:rPr>
        <w:t>13</w:t>
      </w:r>
      <w:r>
        <w:rPr>
          <w:rFonts w:hAnsi="宋体" w:hint="eastAsia"/>
          <w:kern w:val="0"/>
          <w:szCs w:val="21"/>
        </w:rPr>
        <w:t>和出口隔离阀</w:t>
      </w:r>
      <w:r>
        <w:rPr>
          <w:rFonts w:hAnsi="宋体" w:hint="eastAsia"/>
          <w:kern w:val="0"/>
          <w:szCs w:val="21"/>
        </w:rPr>
        <w:t>5</w:t>
      </w:r>
      <w:r>
        <w:rPr>
          <w:rFonts w:hAnsi="宋体" w:hint="eastAsia"/>
          <w:kern w:val="0"/>
          <w:szCs w:val="21"/>
        </w:rPr>
        <w:t>冲洗干净后关闭出口隔离阀</w:t>
      </w:r>
      <w:r>
        <w:rPr>
          <w:rFonts w:hAnsi="宋体" w:hint="eastAsia"/>
          <w:kern w:val="0"/>
          <w:szCs w:val="21"/>
        </w:rPr>
        <w:t>5</w:t>
      </w:r>
      <w:r>
        <w:rPr>
          <w:rFonts w:hAnsi="宋体" w:hint="eastAsia"/>
          <w:kern w:val="0"/>
          <w:szCs w:val="21"/>
        </w:rPr>
        <w:t>，密闭</w:t>
      </w:r>
      <w:r>
        <w:rPr>
          <w:rFonts w:hAnsi="宋体" w:hint="eastAsia"/>
          <w:kern w:val="0"/>
          <w:szCs w:val="21"/>
        </w:rPr>
        <w:lastRenderedPageBreak/>
        <w:t>式灰箱</w:t>
      </w:r>
      <w:r>
        <w:rPr>
          <w:rFonts w:hAnsi="宋体" w:hint="eastAsia"/>
          <w:kern w:val="0"/>
          <w:szCs w:val="21"/>
        </w:rPr>
        <w:t>13</w:t>
      </w:r>
      <w:r>
        <w:rPr>
          <w:rFonts w:hAnsi="宋体" w:hint="eastAsia"/>
          <w:kern w:val="0"/>
          <w:szCs w:val="21"/>
        </w:rPr>
        <w:t>的密封水加入至密封水通过溢流水管</w:t>
      </w:r>
      <w:r>
        <w:rPr>
          <w:rFonts w:hAnsi="宋体" w:hint="eastAsia"/>
          <w:kern w:val="0"/>
          <w:szCs w:val="21"/>
        </w:rPr>
        <w:t>3</w:t>
      </w:r>
      <w:r>
        <w:rPr>
          <w:rFonts w:hAnsi="宋体" w:hint="eastAsia"/>
          <w:kern w:val="0"/>
          <w:szCs w:val="21"/>
        </w:rPr>
        <w:t>流入水封槽</w:t>
      </w:r>
      <w:r>
        <w:rPr>
          <w:rFonts w:hAnsi="宋体" w:hint="eastAsia"/>
          <w:kern w:val="0"/>
          <w:szCs w:val="21"/>
        </w:rPr>
        <w:t>7</w:t>
      </w:r>
      <w:r>
        <w:rPr>
          <w:rFonts w:hAnsi="宋体" w:hint="eastAsia"/>
          <w:kern w:val="0"/>
          <w:szCs w:val="21"/>
        </w:rPr>
        <w:t>，关闭溢流水管</w:t>
      </w:r>
      <w:r>
        <w:rPr>
          <w:rFonts w:hAnsi="宋体" w:hint="eastAsia"/>
          <w:kern w:val="0"/>
          <w:szCs w:val="21"/>
        </w:rPr>
        <w:t>3</w:t>
      </w:r>
      <w:r>
        <w:rPr>
          <w:rFonts w:hAnsi="宋体" w:hint="eastAsia"/>
          <w:kern w:val="0"/>
          <w:szCs w:val="21"/>
        </w:rPr>
        <w:t>上的阀门以及加水管</w:t>
      </w:r>
      <w:r>
        <w:rPr>
          <w:rFonts w:hAnsi="宋体" w:hint="eastAsia"/>
          <w:kern w:val="0"/>
          <w:szCs w:val="21"/>
        </w:rPr>
        <w:t>2</w:t>
      </w:r>
      <w:r>
        <w:rPr>
          <w:rFonts w:hAnsi="宋体" w:hint="eastAsia"/>
          <w:kern w:val="0"/>
          <w:szCs w:val="21"/>
        </w:rPr>
        <w:t>上的阀门，打开密闭式灰箱</w:t>
      </w:r>
      <w:r>
        <w:rPr>
          <w:rFonts w:hAnsi="宋体" w:hint="eastAsia"/>
          <w:kern w:val="0"/>
          <w:szCs w:val="21"/>
        </w:rPr>
        <w:t>13</w:t>
      </w:r>
      <w:r>
        <w:rPr>
          <w:rFonts w:hAnsi="宋体" w:hint="eastAsia"/>
          <w:kern w:val="0"/>
          <w:szCs w:val="21"/>
        </w:rPr>
        <w:t>的进口隔离阀</w:t>
      </w:r>
      <w:r>
        <w:rPr>
          <w:rFonts w:hAnsi="宋体" w:hint="eastAsia"/>
          <w:kern w:val="0"/>
          <w:szCs w:val="21"/>
        </w:rPr>
        <w:t>4</w:t>
      </w:r>
      <w:r>
        <w:rPr>
          <w:rFonts w:hAnsi="宋体" w:hint="eastAsia"/>
          <w:kern w:val="0"/>
          <w:szCs w:val="21"/>
        </w:rPr>
        <w:t>，</w:t>
      </w:r>
      <w:r w:rsidRPr="0046478C">
        <w:rPr>
          <w:rFonts w:hAnsi="宋体" w:hint="eastAsia"/>
          <w:kern w:val="0"/>
          <w:szCs w:val="21"/>
        </w:rPr>
        <w:t>循环进行；可通过程序设定自动运行。</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在本实施例中，在密闭式灰箱</w:t>
      </w:r>
      <w:r>
        <w:rPr>
          <w:rFonts w:hAnsi="宋体" w:hint="eastAsia"/>
          <w:kern w:val="0"/>
          <w:szCs w:val="21"/>
        </w:rPr>
        <w:t>13</w:t>
      </w:r>
      <w:r>
        <w:rPr>
          <w:rFonts w:hAnsi="宋体" w:hint="eastAsia"/>
          <w:kern w:val="0"/>
          <w:szCs w:val="21"/>
        </w:rPr>
        <w:t>上的进口隔离阀</w:t>
      </w:r>
      <w:r>
        <w:rPr>
          <w:rFonts w:hAnsi="宋体" w:hint="eastAsia"/>
          <w:kern w:val="0"/>
          <w:szCs w:val="21"/>
        </w:rPr>
        <w:t>4</w:t>
      </w:r>
      <w:r>
        <w:rPr>
          <w:rFonts w:hAnsi="宋体" w:hint="eastAsia"/>
          <w:kern w:val="0"/>
          <w:szCs w:val="21"/>
        </w:rPr>
        <w:t>的高度高于溢流水管</w:t>
      </w:r>
      <w:r>
        <w:rPr>
          <w:rFonts w:hAnsi="宋体" w:hint="eastAsia"/>
          <w:kern w:val="0"/>
          <w:szCs w:val="21"/>
        </w:rPr>
        <w:t>3</w:t>
      </w:r>
      <w:r>
        <w:rPr>
          <w:rFonts w:hAnsi="宋体" w:hint="eastAsia"/>
          <w:kern w:val="0"/>
          <w:szCs w:val="21"/>
        </w:rPr>
        <w:t>的安装高度，加水管</w:t>
      </w:r>
      <w:r>
        <w:rPr>
          <w:rFonts w:hAnsi="宋体" w:hint="eastAsia"/>
          <w:kern w:val="0"/>
          <w:szCs w:val="21"/>
        </w:rPr>
        <w:t>2</w:t>
      </w:r>
      <w:r>
        <w:rPr>
          <w:rFonts w:hAnsi="宋体" w:hint="eastAsia"/>
          <w:kern w:val="0"/>
          <w:szCs w:val="21"/>
        </w:rPr>
        <w:t>的安装高度高于出口隔离阀</w:t>
      </w:r>
      <w:r>
        <w:rPr>
          <w:rFonts w:hAnsi="宋体" w:hint="eastAsia"/>
          <w:kern w:val="0"/>
          <w:szCs w:val="21"/>
        </w:rPr>
        <w:t>5</w:t>
      </w:r>
      <w:r>
        <w:rPr>
          <w:rFonts w:hAnsi="宋体" w:hint="eastAsia"/>
          <w:kern w:val="0"/>
          <w:szCs w:val="21"/>
        </w:rPr>
        <w:t>的高度。</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为了循环利用水封槽</w:t>
      </w:r>
      <w:r>
        <w:rPr>
          <w:rFonts w:hAnsi="宋体" w:hint="eastAsia"/>
          <w:kern w:val="0"/>
          <w:szCs w:val="21"/>
        </w:rPr>
        <w:t>7</w:t>
      </w:r>
      <w:r>
        <w:rPr>
          <w:rFonts w:hAnsi="宋体" w:hint="eastAsia"/>
          <w:kern w:val="0"/>
          <w:szCs w:val="21"/>
        </w:rPr>
        <w:t>内的水，所述水封槽</w:t>
      </w:r>
      <w:r>
        <w:rPr>
          <w:rFonts w:hAnsi="宋体" w:hint="eastAsia"/>
          <w:kern w:val="0"/>
          <w:szCs w:val="21"/>
        </w:rPr>
        <w:t>7</w:t>
      </w:r>
      <w:r>
        <w:rPr>
          <w:rFonts w:hAnsi="宋体" w:hint="eastAsia"/>
          <w:kern w:val="0"/>
          <w:szCs w:val="21"/>
        </w:rPr>
        <w:t>的上边缘开设有溢流口</w:t>
      </w:r>
      <w:r>
        <w:rPr>
          <w:rFonts w:hAnsi="宋体" w:hint="eastAsia"/>
          <w:kern w:val="0"/>
          <w:szCs w:val="21"/>
        </w:rPr>
        <w:t>8</w:t>
      </w:r>
      <w:r>
        <w:rPr>
          <w:rFonts w:hAnsi="宋体" w:hint="eastAsia"/>
          <w:kern w:val="0"/>
          <w:szCs w:val="21"/>
        </w:rPr>
        <w:t>，循环水池</w:t>
      </w:r>
      <w:r>
        <w:rPr>
          <w:rFonts w:hAnsi="宋体" w:hint="eastAsia"/>
          <w:kern w:val="0"/>
          <w:szCs w:val="21"/>
        </w:rPr>
        <w:t>11</w:t>
      </w:r>
      <w:r>
        <w:rPr>
          <w:rFonts w:hAnsi="宋体" w:hint="eastAsia"/>
          <w:kern w:val="0"/>
          <w:szCs w:val="21"/>
        </w:rPr>
        <w:t>位于溢流口</w:t>
      </w:r>
      <w:r>
        <w:rPr>
          <w:rFonts w:hAnsi="宋体" w:hint="eastAsia"/>
          <w:kern w:val="0"/>
          <w:szCs w:val="21"/>
        </w:rPr>
        <w:t>8</w:t>
      </w:r>
      <w:r>
        <w:rPr>
          <w:rFonts w:hAnsi="宋体" w:hint="eastAsia"/>
          <w:kern w:val="0"/>
          <w:szCs w:val="21"/>
        </w:rPr>
        <w:t>下方，且溢流口</w:t>
      </w:r>
      <w:r>
        <w:rPr>
          <w:rFonts w:hAnsi="宋体" w:hint="eastAsia"/>
          <w:kern w:val="0"/>
          <w:szCs w:val="21"/>
        </w:rPr>
        <w:t>8</w:t>
      </w:r>
      <w:r>
        <w:rPr>
          <w:rFonts w:hAnsi="宋体" w:hint="eastAsia"/>
          <w:kern w:val="0"/>
          <w:szCs w:val="21"/>
        </w:rPr>
        <w:t>与循环水池</w:t>
      </w:r>
      <w:r>
        <w:rPr>
          <w:rFonts w:hAnsi="宋体" w:hint="eastAsia"/>
          <w:kern w:val="0"/>
          <w:szCs w:val="21"/>
        </w:rPr>
        <w:t>11</w:t>
      </w:r>
      <w:r>
        <w:rPr>
          <w:rFonts w:hAnsi="宋体" w:hint="eastAsia"/>
          <w:kern w:val="0"/>
          <w:szCs w:val="21"/>
        </w:rPr>
        <w:t>相连通。当水封槽</w:t>
      </w:r>
      <w:r>
        <w:rPr>
          <w:rFonts w:hAnsi="宋体" w:hint="eastAsia"/>
          <w:kern w:val="0"/>
          <w:szCs w:val="21"/>
        </w:rPr>
        <w:t>7</w:t>
      </w:r>
      <w:r>
        <w:rPr>
          <w:rFonts w:hAnsi="宋体" w:hint="eastAsia"/>
          <w:kern w:val="0"/>
          <w:szCs w:val="21"/>
        </w:rPr>
        <w:t>中的固相灰渣在水封槽</w:t>
      </w:r>
      <w:r>
        <w:rPr>
          <w:rFonts w:hAnsi="宋体" w:hint="eastAsia"/>
          <w:kern w:val="0"/>
          <w:szCs w:val="21"/>
        </w:rPr>
        <w:t>7</w:t>
      </w:r>
      <w:r>
        <w:rPr>
          <w:rFonts w:hAnsi="宋体" w:hint="eastAsia"/>
          <w:kern w:val="0"/>
          <w:szCs w:val="21"/>
        </w:rPr>
        <w:t>底部累积到一定程度后，其中的水可通过溢流口</w:t>
      </w:r>
      <w:r>
        <w:rPr>
          <w:rFonts w:hAnsi="宋体" w:hint="eastAsia"/>
          <w:kern w:val="0"/>
          <w:szCs w:val="21"/>
        </w:rPr>
        <w:t>8</w:t>
      </w:r>
      <w:r>
        <w:rPr>
          <w:rFonts w:hAnsi="宋体" w:hint="eastAsia"/>
          <w:kern w:val="0"/>
          <w:szCs w:val="21"/>
        </w:rPr>
        <w:t>流入循环水池</w:t>
      </w:r>
      <w:r>
        <w:rPr>
          <w:rFonts w:hAnsi="宋体" w:hint="eastAsia"/>
          <w:kern w:val="0"/>
          <w:szCs w:val="21"/>
        </w:rPr>
        <w:t>11</w:t>
      </w:r>
      <w:r>
        <w:rPr>
          <w:rFonts w:hAnsi="宋体" w:hint="eastAsia"/>
          <w:kern w:val="0"/>
          <w:szCs w:val="21"/>
        </w:rPr>
        <w:t>内，循环水泵</w:t>
      </w:r>
      <w:r>
        <w:rPr>
          <w:rFonts w:hAnsi="宋体" w:hint="eastAsia"/>
          <w:kern w:val="0"/>
          <w:szCs w:val="21"/>
        </w:rPr>
        <w:t>12</w:t>
      </w:r>
      <w:r>
        <w:rPr>
          <w:rFonts w:hAnsi="宋体" w:hint="eastAsia"/>
          <w:kern w:val="0"/>
          <w:szCs w:val="21"/>
        </w:rPr>
        <w:t>可循环利用水封槽</w:t>
      </w:r>
      <w:r>
        <w:rPr>
          <w:rFonts w:hAnsi="宋体" w:hint="eastAsia"/>
          <w:kern w:val="0"/>
          <w:szCs w:val="21"/>
        </w:rPr>
        <w:t>7</w:t>
      </w:r>
      <w:r>
        <w:rPr>
          <w:rFonts w:hAnsi="宋体" w:hint="eastAsia"/>
          <w:kern w:val="0"/>
          <w:szCs w:val="21"/>
        </w:rPr>
        <w:t>中的水。</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为了便于清理水封槽</w:t>
      </w:r>
      <w:r>
        <w:rPr>
          <w:rFonts w:hAnsi="宋体" w:hint="eastAsia"/>
          <w:kern w:val="0"/>
          <w:szCs w:val="21"/>
        </w:rPr>
        <w:t>7</w:t>
      </w:r>
      <w:r>
        <w:rPr>
          <w:rFonts w:hAnsi="宋体" w:hint="eastAsia"/>
          <w:kern w:val="0"/>
          <w:szCs w:val="21"/>
        </w:rPr>
        <w:t>底部的固相灰渣，所述水封槽</w:t>
      </w:r>
      <w:r>
        <w:rPr>
          <w:rFonts w:hAnsi="宋体" w:hint="eastAsia"/>
          <w:kern w:val="0"/>
          <w:szCs w:val="21"/>
        </w:rPr>
        <w:t>7</w:t>
      </w:r>
      <w:r>
        <w:rPr>
          <w:rFonts w:hAnsi="宋体" w:hint="eastAsia"/>
          <w:kern w:val="0"/>
          <w:szCs w:val="21"/>
        </w:rPr>
        <w:t>的内侧底部一端连接有冲洗水管</w:t>
      </w:r>
      <w:r>
        <w:rPr>
          <w:rFonts w:hAnsi="宋体" w:hint="eastAsia"/>
          <w:kern w:val="0"/>
          <w:szCs w:val="21"/>
        </w:rPr>
        <w:t>1</w:t>
      </w:r>
      <w:r>
        <w:rPr>
          <w:rFonts w:hAnsi="宋体" w:hint="eastAsia"/>
          <w:kern w:val="0"/>
          <w:szCs w:val="21"/>
        </w:rPr>
        <w:t>以及冲洗阀，冲洗水管</w:t>
      </w:r>
      <w:r>
        <w:rPr>
          <w:rFonts w:hAnsi="宋体" w:hint="eastAsia"/>
          <w:kern w:val="0"/>
          <w:szCs w:val="21"/>
        </w:rPr>
        <w:t>1</w:t>
      </w:r>
      <w:r>
        <w:rPr>
          <w:rFonts w:hAnsi="宋体" w:hint="eastAsia"/>
          <w:kern w:val="0"/>
          <w:szCs w:val="21"/>
        </w:rPr>
        <w:t>的端部连接至循环水泵</w:t>
      </w:r>
      <w:r>
        <w:rPr>
          <w:rFonts w:hAnsi="宋体" w:hint="eastAsia"/>
          <w:kern w:val="0"/>
          <w:szCs w:val="21"/>
        </w:rPr>
        <w:t>12</w:t>
      </w:r>
      <w:r>
        <w:rPr>
          <w:rFonts w:hAnsi="宋体" w:hint="eastAsia"/>
          <w:kern w:val="0"/>
          <w:szCs w:val="21"/>
        </w:rPr>
        <w:t>的出水口。灰渣进入水封槽</w:t>
      </w:r>
      <w:r>
        <w:rPr>
          <w:rFonts w:hAnsi="宋体" w:hint="eastAsia"/>
          <w:kern w:val="0"/>
          <w:szCs w:val="21"/>
        </w:rPr>
        <w:t>7</w:t>
      </w:r>
      <w:r>
        <w:rPr>
          <w:rFonts w:hAnsi="宋体" w:hint="eastAsia"/>
          <w:kern w:val="0"/>
          <w:szCs w:val="21"/>
        </w:rPr>
        <w:t>后，开启冲洗水管</w:t>
      </w:r>
      <w:r>
        <w:rPr>
          <w:rFonts w:hAnsi="宋体" w:hint="eastAsia"/>
          <w:kern w:val="0"/>
          <w:szCs w:val="21"/>
        </w:rPr>
        <w:t>1</w:t>
      </w:r>
      <w:r>
        <w:rPr>
          <w:rFonts w:hAnsi="宋体" w:hint="eastAsia"/>
          <w:kern w:val="0"/>
          <w:szCs w:val="21"/>
        </w:rPr>
        <w:t>上的冲洗阀，会被来自循环水泵</w:t>
      </w:r>
      <w:r>
        <w:rPr>
          <w:rFonts w:hAnsi="宋体" w:hint="eastAsia"/>
          <w:kern w:val="0"/>
          <w:szCs w:val="21"/>
        </w:rPr>
        <w:t>12</w:t>
      </w:r>
      <w:r>
        <w:rPr>
          <w:rFonts w:hAnsi="宋体" w:hint="eastAsia"/>
          <w:kern w:val="0"/>
          <w:szCs w:val="21"/>
        </w:rPr>
        <w:t>的冲洗水冲到水封槽</w:t>
      </w:r>
      <w:r>
        <w:rPr>
          <w:rFonts w:hAnsi="宋体" w:hint="eastAsia"/>
          <w:kern w:val="0"/>
          <w:szCs w:val="21"/>
        </w:rPr>
        <w:t>7</w:t>
      </w:r>
      <w:r>
        <w:rPr>
          <w:rFonts w:hAnsi="宋体" w:hint="eastAsia"/>
          <w:kern w:val="0"/>
          <w:szCs w:val="21"/>
        </w:rPr>
        <w:t>内部一端，便于清理固相灰渣。</w:t>
      </w:r>
    </w:p>
    <w:p w:rsidR="005769B8" w:rsidRPr="003968C7" w:rsidRDefault="005769B8" w:rsidP="005769B8">
      <w:pPr>
        <w:snapToGrid w:val="0"/>
        <w:spacing w:line="360" w:lineRule="auto"/>
        <w:ind w:firstLine="435"/>
        <w:rPr>
          <w:rFonts w:hAnsi="宋体" w:hint="eastAsia"/>
          <w:kern w:val="0"/>
          <w:szCs w:val="21"/>
        </w:rPr>
      </w:pPr>
      <w:r>
        <w:rPr>
          <w:rFonts w:hAnsi="宋体" w:hint="eastAsia"/>
          <w:kern w:val="0"/>
          <w:szCs w:val="21"/>
        </w:rPr>
        <w:t>进一步的，为了便于水封槽</w:t>
      </w:r>
      <w:r>
        <w:rPr>
          <w:rFonts w:hAnsi="宋体" w:hint="eastAsia"/>
          <w:kern w:val="0"/>
          <w:szCs w:val="21"/>
        </w:rPr>
        <w:t>7</w:t>
      </w:r>
      <w:r>
        <w:rPr>
          <w:rFonts w:hAnsi="宋体" w:hint="eastAsia"/>
          <w:kern w:val="0"/>
          <w:szCs w:val="21"/>
        </w:rPr>
        <w:t>内的固相灰渣的回收，与冲洗水管</w:t>
      </w:r>
      <w:r>
        <w:rPr>
          <w:rFonts w:hAnsi="宋体" w:hint="eastAsia"/>
          <w:kern w:val="0"/>
          <w:szCs w:val="21"/>
        </w:rPr>
        <w:t>1</w:t>
      </w:r>
      <w:r>
        <w:rPr>
          <w:rFonts w:hAnsi="宋体" w:hint="eastAsia"/>
          <w:kern w:val="0"/>
          <w:szCs w:val="21"/>
        </w:rPr>
        <w:t>相对的水封槽</w:t>
      </w:r>
      <w:r>
        <w:rPr>
          <w:rFonts w:hAnsi="宋体" w:hint="eastAsia"/>
          <w:kern w:val="0"/>
          <w:szCs w:val="21"/>
        </w:rPr>
        <w:t>7</w:t>
      </w:r>
      <w:r>
        <w:rPr>
          <w:rFonts w:hAnsi="宋体" w:hint="eastAsia"/>
          <w:kern w:val="0"/>
          <w:szCs w:val="21"/>
        </w:rPr>
        <w:t>的内侧底部设有捞渣系统</w:t>
      </w:r>
      <w:r>
        <w:rPr>
          <w:rFonts w:hAnsi="宋体" w:hint="eastAsia"/>
          <w:kern w:val="0"/>
          <w:szCs w:val="21"/>
        </w:rPr>
        <w:t>9</w:t>
      </w:r>
      <w:r>
        <w:rPr>
          <w:rFonts w:hAnsi="宋体" w:hint="eastAsia"/>
          <w:kern w:val="0"/>
          <w:szCs w:val="21"/>
        </w:rPr>
        <w:t>，所述捞渣系统</w:t>
      </w:r>
      <w:r>
        <w:rPr>
          <w:rFonts w:hAnsi="宋体" w:hint="eastAsia"/>
          <w:kern w:val="0"/>
          <w:szCs w:val="21"/>
        </w:rPr>
        <w:t>9</w:t>
      </w:r>
      <w:r>
        <w:rPr>
          <w:rFonts w:hAnsi="宋体" w:hint="eastAsia"/>
          <w:kern w:val="0"/>
          <w:szCs w:val="21"/>
        </w:rPr>
        <w:t>的出料端伸出水封槽</w:t>
      </w:r>
      <w:r>
        <w:rPr>
          <w:rFonts w:hAnsi="宋体" w:hint="eastAsia"/>
          <w:kern w:val="0"/>
          <w:szCs w:val="21"/>
        </w:rPr>
        <w:t>7</w:t>
      </w:r>
      <w:r>
        <w:rPr>
          <w:rFonts w:hAnsi="宋体" w:hint="eastAsia"/>
          <w:kern w:val="0"/>
          <w:szCs w:val="21"/>
        </w:rPr>
        <w:t>。来自循环水泵</w:t>
      </w:r>
      <w:r>
        <w:rPr>
          <w:rFonts w:hAnsi="宋体" w:hint="eastAsia"/>
          <w:kern w:val="0"/>
          <w:szCs w:val="21"/>
        </w:rPr>
        <w:t>12</w:t>
      </w:r>
      <w:r>
        <w:rPr>
          <w:rFonts w:hAnsi="宋体" w:hint="eastAsia"/>
          <w:kern w:val="0"/>
          <w:szCs w:val="21"/>
        </w:rPr>
        <w:t>的冲洗水将固相灰渣冲到水封槽</w:t>
      </w:r>
      <w:r>
        <w:rPr>
          <w:rFonts w:hAnsi="宋体" w:hint="eastAsia"/>
          <w:kern w:val="0"/>
          <w:szCs w:val="21"/>
        </w:rPr>
        <w:t>7</w:t>
      </w:r>
      <w:r>
        <w:rPr>
          <w:rFonts w:hAnsi="宋体" w:hint="eastAsia"/>
          <w:kern w:val="0"/>
          <w:szCs w:val="21"/>
        </w:rPr>
        <w:t>内部一端的捞渣系统</w:t>
      </w:r>
      <w:r>
        <w:rPr>
          <w:rFonts w:hAnsi="宋体" w:hint="eastAsia"/>
          <w:kern w:val="0"/>
          <w:szCs w:val="21"/>
        </w:rPr>
        <w:t>9</w:t>
      </w:r>
      <w:r>
        <w:rPr>
          <w:rFonts w:hAnsi="宋体" w:hint="eastAsia"/>
          <w:kern w:val="0"/>
          <w:szCs w:val="21"/>
        </w:rPr>
        <w:t>，可通过捞渣系统</w:t>
      </w:r>
      <w:r>
        <w:rPr>
          <w:rFonts w:hAnsi="宋体" w:hint="eastAsia"/>
          <w:kern w:val="0"/>
          <w:szCs w:val="21"/>
        </w:rPr>
        <w:t>9</w:t>
      </w:r>
      <w:r>
        <w:rPr>
          <w:rFonts w:hAnsi="宋体" w:hint="eastAsia"/>
          <w:kern w:val="0"/>
          <w:szCs w:val="21"/>
        </w:rPr>
        <w:t>将固相灰渣转运至水封槽</w:t>
      </w:r>
      <w:r>
        <w:rPr>
          <w:rFonts w:hAnsi="宋体" w:hint="eastAsia"/>
          <w:kern w:val="0"/>
          <w:szCs w:val="21"/>
        </w:rPr>
        <w:t>7</w:t>
      </w:r>
      <w:r>
        <w:rPr>
          <w:rFonts w:hAnsi="宋体" w:hint="eastAsia"/>
          <w:kern w:val="0"/>
          <w:szCs w:val="21"/>
        </w:rPr>
        <w:t>外。</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优选的，捞渣系统</w:t>
      </w:r>
      <w:r>
        <w:rPr>
          <w:rFonts w:hAnsi="宋体" w:hint="eastAsia"/>
          <w:kern w:val="0"/>
          <w:szCs w:val="21"/>
        </w:rPr>
        <w:t>9</w:t>
      </w:r>
      <w:r>
        <w:rPr>
          <w:rFonts w:hAnsi="宋体" w:hint="eastAsia"/>
          <w:kern w:val="0"/>
          <w:szCs w:val="21"/>
        </w:rPr>
        <w:t>的出料端设有灰渣承载转移工具</w:t>
      </w:r>
      <w:r>
        <w:rPr>
          <w:rFonts w:hAnsi="宋体" w:hint="eastAsia"/>
          <w:kern w:val="0"/>
          <w:szCs w:val="21"/>
        </w:rPr>
        <w:t>10</w:t>
      </w:r>
      <w:r>
        <w:rPr>
          <w:rFonts w:hAnsi="宋体" w:hint="eastAsia"/>
          <w:kern w:val="0"/>
          <w:szCs w:val="21"/>
        </w:rPr>
        <w:t>。本实施例可通过将捞渣系统</w:t>
      </w:r>
      <w:r>
        <w:rPr>
          <w:rFonts w:hAnsi="宋体" w:hint="eastAsia"/>
          <w:kern w:val="0"/>
          <w:szCs w:val="21"/>
        </w:rPr>
        <w:t>9</w:t>
      </w:r>
      <w:r>
        <w:rPr>
          <w:rFonts w:hAnsi="宋体" w:hint="eastAsia"/>
          <w:kern w:val="0"/>
          <w:szCs w:val="21"/>
        </w:rPr>
        <w:t>运送出的灰渣捞到灰渣承载转移工具</w:t>
      </w:r>
      <w:r>
        <w:rPr>
          <w:rFonts w:hAnsi="宋体" w:hint="eastAsia"/>
          <w:kern w:val="0"/>
          <w:szCs w:val="21"/>
        </w:rPr>
        <w:t>10</w:t>
      </w:r>
      <w:r>
        <w:rPr>
          <w:rFonts w:hAnsi="宋体" w:hint="eastAsia"/>
          <w:kern w:val="0"/>
          <w:szCs w:val="21"/>
        </w:rPr>
        <w:t>内，转运至固定地点。</w:t>
      </w:r>
    </w:p>
    <w:p w:rsidR="005769B8" w:rsidRPr="0046478C" w:rsidRDefault="005769B8" w:rsidP="005769B8">
      <w:pPr>
        <w:snapToGrid w:val="0"/>
        <w:spacing w:line="360" w:lineRule="auto"/>
        <w:ind w:firstLine="435"/>
        <w:rPr>
          <w:rFonts w:hAnsi="宋体" w:hint="eastAsia"/>
          <w:kern w:val="0"/>
          <w:szCs w:val="21"/>
        </w:rPr>
      </w:pPr>
      <w:r>
        <w:rPr>
          <w:rFonts w:hAnsi="宋体" w:hint="eastAsia"/>
          <w:kern w:val="0"/>
          <w:szCs w:val="21"/>
        </w:rPr>
        <w:t>为了便于根据密闭式灰箱</w:t>
      </w:r>
      <w:r>
        <w:rPr>
          <w:rFonts w:hAnsi="宋体" w:hint="eastAsia"/>
          <w:kern w:val="0"/>
          <w:szCs w:val="21"/>
        </w:rPr>
        <w:t>13</w:t>
      </w:r>
      <w:r>
        <w:rPr>
          <w:rFonts w:hAnsi="宋体" w:hint="eastAsia"/>
          <w:kern w:val="0"/>
          <w:szCs w:val="21"/>
        </w:rPr>
        <w:t>内的灰渣料位来关闭进口隔离阀</w:t>
      </w:r>
      <w:r>
        <w:rPr>
          <w:rFonts w:hAnsi="宋体" w:hint="eastAsia"/>
          <w:kern w:val="0"/>
          <w:szCs w:val="21"/>
        </w:rPr>
        <w:t>4</w:t>
      </w:r>
      <w:r>
        <w:rPr>
          <w:rFonts w:hAnsi="宋体" w:hint="eastAsia"/>
          <w:kern w:val="0"/>
          <w:szCs w:val="21"/>
        </w:rPr>
        <w:t>，所述密闭式灰箱</w:t>
      </w:r>
      <w:r>
        <w:rPr>
          <w:rFonts w:hAnsi="宋体" w:hint="eastAsia"/>
          <w:kern w:val="0"/>
          <w:szCs w:val="21"/>
        </w:rPr>
        <w:t>13</w:t>
      </w:r>
      <w:r>
        <w:rPr>
          <w:rFonts w:hAnsi="宋体" w:hint="eastAsia"/>
          <w:kern w:val="0"/>
          <w:szCs w:val="21"/>
        </w:rPr>
        <w:t>上设有料位计。</w:t>
      </w:r>
    </w:p>
    <w:p w:rsidR="005769B8" w:rsidRPr="00DC0E5E" w:rsidRDefault="005769B8" w:rsidP="005769B8">
      <w:pPr>
        <w:snapToGrid w:val="0"/>
        <w:spacing w:line="360" w:lineRule="auto"/>
        <w:ind w:firstLineChars="200" w:firstLine="420"/>
        <w:rPr>
          <w:rFonts w:hAnsi="宋体" w:hint="eastAsia"/>
          <w:kern w:val="0"/>
          <w:szCs w:val="21"/>
        </w:rPr>
      </w:pPr>
      <w:r w:rsidRPr="0046478C">
        <w:rPr>
          <w:rFonts w:hAnsi="宋体" w:hint="eastAsia"/>
          <w:kern w:val="0"/>
          <w:szCs w:val="21"/>
        </w:rPr>
        <w:t>本实用新型所述的固定床煤气炉不停炉排灰渣装置，与传统装置相比，减少了排灰过程中停炉、养炉、开炉等操作，能起到节能降耗的功效。以某厂ø</w:t>
      </w:r>
      <w:r w:rsidRPr="0046478C">
        <w:rPr>
          <w:rFonts w:hAnsi="宋体" w:hint="eastAsia"/>
          <w:kern w:val="0"/>
          <w:szCs w:val="21"/>
        </w:rPr>
        <w:t>2800</w:t>
      </w:r>
      <w:r w:rsidRPr="0046478C">
        <w:rPr>
          <w:rFonts w:hAnsi="宋体" w:hint="eastAsia"/>
          <w:kern w:val="0"/>
          <w:szCs w:val="21"/>
        </w:rPr>
        <w:t>炉型为例，下灰比正常供气多开一台炉，每天下灰时间</w:t>
      </w:r>
      <w:r w:rsidRPr="0046478C">
        <w:rPr>
          <w:rFonts w:hAnsi="宋体" w:hint="eastAsia"/>
          <w:kern w:val="0"/>
          <w:szCs w:val="21"/>
        </w:rPr>
        <w:t>12</w:t>
      </w:r>
      <w:r w:rsidRPr="0046478C">
        <w:rPr>
          <w:rFonts w:hAnsi="宋体" w:hint="eastAsia"/>
          <w:kern w:val="0"/>
          <w:szCs w:val="21"/>
        </w:rPr>
        <w:t>个小时，改造后下灰过程可减少停炉、开炉、养炉操作，如果按照每天减少开炉运行时间</w:t>
      </w:r>
      <w:r w:rsidRPr="0046478C">
        <w:rPr>
          <w:rFonts w:hAnsi="宋体" w:hint="eastAsia"/>
          <w:kern w:val="0"/>
          <w:szCs w:val="21"/>
        </w:rPr>
        <w:t>6</w:t>
      </w:r>
      <w:r w:rsidRPr="0046478C">
        <w:rPr>
          <w:rFonts w:hAnsi="宋体" w:hint="eastAsia"/>
          <w:kern w:val="0"/>
          <w:szCs w:val="21"/>
        </w:rPr>
        <w:t>小时，单炉小时用碳量约</w:t>
      </w:r>
      <w:r w:rsidRPr="0046478C">
        <w:rPr>
          <w:rFonts w:hAnsi="宋体" w:hint="eastAsia"/>
          <w:kern w:val="0"/>
          <w:szCs w:val="21"/>
        </w:rPr>
        <w:t>2.5</w:t>
      </w:r>
      <w:r w:rsidRPr="0046478C">
        <w:rPr>
          <w:rFonts w:hAnsi="宋体" w:hint="eastAsia"/>
          <w:kern w:val="0"/>
          <w:szCs w:val="21"/>
        </w:rPr>
        <w:t>吨，块碳价格</w:t>
      </w:r>
      <w:r w:rsidRPr="0046478C">
        <w:rPr>
          <w:rFonts w:hAnsi="宋体" w:hint="eastAsia"/>
          <w:kern w:val="0"/>
          <w:szCs w:val="21"/>
        </w:rPr>
        <w:t>900</w:t>
      </w:r>
      <w:r w:rsidRPr="0046478C">
        <w:rPr>
          <w:rFonts w:hAnsi="宋体" w:hint="eastAsia"/>
          <w:kern w:val="0"/>
          <w:szCs w:val="21"/>
        </w:rPr>
        <w:t>元</w:t>
      </w:r>
      <w:r w:rsidRPr="0046478C">
        <w:rPr>
          <w:rFonts w:hAnsi="宋体" w:hint="eastAsia"/>
          <w:kern w:val="0"/>
          <w:szCs w:val="21"/>
        </w:rPr>
        <w:t>/</w:t>
      </w:r>
      <w:r w:rsidRPr="0046478C">
        <w:rPr>
          <w:rFonts w:hAnsi="宋体" w:hint="eastAsia"/>
          <w:kern w:val="0"/>
          <w:szCs w:val="21"/>
        </w:rPr>
        <w:t>吨计算，仅原料碳每天可减少运行成本</w:t>
      </w:r>
      <w:r w:rsidRPr="0046478C">
        <w:rPr>
          <w:rFonts w:hAnsi="宋体" w:hint="eastAsia"/>
          <w:kern w:val="0"/>
          <w:szCs w:val="21"/>
        </w:rPr>
        <w:t>13500</w:t>
      </w:r>
      <w:r w:rsidRPr="0046478C">
        <w:rPr>
          <w:rFonts w:hAnsi="宋体" w:hint="eastAsia"/>
          <w:kern w:val="0"/>
          <w:szCs w:val="21"/>
        </w:rPr>
        <w:t>元，年按</w:t>
      </w:r>
      <w:r w:rsidRPr="0046478C">
        <w:rPr>
          <w:rFonts w:hAnsi="宋体" w:hint="eastAsia"/>
          <w:kern w:val="0"/>
          <w:szCs w:val="21"/>
        </w:rPr>
        <w:t>330</w:t>
      </w:r>
      <w:r w:rsidRPr="0046478C">
        <w:rPr>
          <w:rFonts w:hAnsi="宋体" w:hint="eastAsia"/>
          <w:kern w:val="0"/>
          <w:szCs w:val="21"/>
        </w:rPr>
        <w:t>天运行，可减少运行成本</w:t>
      </w:r>
      <w:r w:rsidRPr="0046478C">
        <w:rPr>
          <w:rFonts w:hAnsi="宋体" w:hint="eastAsia"/>
          <w:kern w:val="0"/>
          <w:szCs w:val="21"/>
        </w:rPr>
        <w:t>445.5</w:t>
      </w:r>
      <w:r w:rsidRPr="0046478C">
        <w:rPr>
          <w:rFonts w:hAnsi="宋体" w:hint="eastAsia"/>
          <w:kern w:val="0"/>
          <w:szCs w:val="21"/>
        </w:rPr>
        <w:t>万元。</w:t>
      </w:r>
    </w:p>
    <w:p w:rsidR="005769B8" w:rsidRDefault="005769B8" w:rsidP="005769B8">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5769B8" w:rsidRDefault="005769B8" w:rsidP="005769B8">
      <w:pPr>
        <w:snapToGrid w:val="0"/>
        <w:spacing w:line="360" w:lineRule="auto"/>
        <w:rPr>
          <w:rFonts w:hAnsi="宋体" w:hint="eastAsia"/>
          <w:szCs w:val="21"/>
        </w:rPr>
      </w:pPr>
    </w:p>
    <w:p w:rsidR="005769B8" w:rsidRDefault="005769B8" w:rsidP="005769B8">
      <w:pPr>
        <w:snapToGrid w:val="0"/>
        <w:spacing w:line="360" w:lineRule="auto"/>
        <w:rPr>
          <w:rFonts w:hint="eastAsia"/>
        </w:rPr>
      </w:pPr>
    </w:p>
    <w:p w:rsidR="005769B8" w:rsidRDefault="005769B8" w:rsidP="005769B8">
      <w:pPr>
        <w:snapToGrid w:val="0"/>
        <w:spacing w:line="360" w:lineRule="auto"/>
        <w:rPr>
          <w:rFonts w:hint="eastAsia"/>
        </w:rPr>
      </w:pPr>
    </w:p>
    <w:p w:rsidR="005769B8" w:rsidRDefault="005769B8" w:rsidP="005769B8">
      <w:pPr>
        <w:snapToGrid w:val="0"/>
        <w:spacing w:line="360" w:lineRule="auto"/>
        <w:rPr>
          <w:rFonts w:hint="eastAsia"/>
        </w:rPr>
      </w:pPr>
    </w:p>
    <w:p w:rsidR="005769B8" w:rsidRDefault="005769B8" w:rsidP="005769B8">
      <w:pPr>
        <w:snapToGrid w:val="0"/>
        <w:spacing w:line="360" w:lineRule="auto"/>
        <w:rPr>
          <w:rFonts w:hint="eastAsia"/>
        </w:rPr>
      </w:pPr>
    </w:p>
    <w:p w:rsidR="005769B8" w:rsidRDefault="005769B8" w:rsidP="005769B8">
      <w:pPr>
        <w:snapToGrid w:val="0"/>
        <w:spacing w:line="360" w:lineRule="auto"/>
        <w:rPr>
          <w:rFonts w:hint="eastAsia"/>
        </w:rPr>
      </w:pPr>
    </w:p>
    <w:p w:rsidR="005769B8" w:rsidRDefault="005769B8" w:rsidP="005769B8">
      <w:pPr>
        <w:snapToGrid w:val="0"/>
        <w:spacing w:line="360" w:lineRule="auto"/>
        <w:rPr>
          <w:rFonts w:hint="eastAsia"/>
        </w:rPr>
      </w:pPr>
    </w:p>
    <w:p w:rsidR="005769B8" w:rsidRPr="00A359B4" w:rsidRDefault="005769B8" w:rsidP="005769B8">
      <w:pPr>
        <w:snapToGrid w:val="0"/>
        <w:spacing w:line="360" w:lineRule="auto"/>
        <w:rPr>
          <w:rFonts w:hint="eastAsia"/>
          <w:b/>
        </w:rPr>
      </w:pPr>
      <w:r w:rsidRPr="00A359B4">
        <w:rPr>
          <w:rFonts w:hint="eastAsia"/>
          <w:b/>
        </w:rPr>
        <w:t>权利要求书</w:t>
      </w:r>
    </w:p>
    <w:p w:rsidR="005769B8" w:rsidRDefault="005769B8" w:rsidP="005769B8">
      <w:pPr>
        <w:snapToGrid w:val="0"/>
        <w:spacing w:line="360" w:lineRule="auto"/>
        <w:rPr>
          <w:rFonts w:hAnsi="宋体" w:hint="eastAsia"/>
          <w:kern w:val="0"/>
          <w:szCs w:val="21"/>
        </w:rPr>
      </w:pPr>
      <w:r>
        <w:rPr>
          <w:rFonts w:hAnsi="宋体" w:hint="eastAsia"/>
          <w:kern w:val="0"/>
          <w:szCs w:val="21"/>
        </w:rPr>
        <w:t>1.</w:t>
      </w:r>
      <w:r w:rsidRPr="0093318D">
        <w:rPr>
          <w:rFonts w:hAnsi="宋体" w:hint="eastAsia"/>
          <w:kern w:val="0"/>
          <w:szCs w:val="21"/>
        </w:rPr>
        <w:t>一种固定床煤气炉不停炉排灰装置</w:t>
      </w:r>
      <w:r>
        <w:rPr>
          <w:rFonts w:hAnsi="宋体" w:hint="eastAsia"/>
          <w:kern w:val="0"/>
          <w:szCs w:val="21"/>
        </w:rPr>
        <w:t>，其特征在于，包括环设于</w:t>
      </w:r>
      <w:r w:rsidRPr="0093318D">
        <w:rPr>
          <w:rFonts w:hAnsi="宋体" w:hint="eastAsia"/>
          <w:kern w:val="0"/>
          <w:szCs w:val="21"/>
        </w:rPr>
        <w:t>固定床煤气炉</w:t>
      </w:r>
      <w:r>
        <w:rPr>
          <w:rFonts w:hAnsi="宋体" w:hint="eastAsia"/>
          <w:kern w:val="0"/>
          <w:szCs w:val="21"/>
        </w:rPr>
        <w:t>的出灰口上且与出灰口相连通的密闭式灰箱（</w:t>
      </w:r>
      <w:r>
        <w:rPr>
          <w:rFonts w:hAnsi="宋体" w:hint="eastAsia"/>
          <w:kern w:val="0"/>
          <w:szCs w:val="21"/>
        </w:rPr>
        <w:t>13</w:t>
      </w:r>
      <w:r>
        <w:rPr>
          <w:rFonts w:hAnsi="宋体" w:hint="eastAsia"/>
          <w:kern w:val="0"/>
          <w:szCs w:val="21"/>
        </w:rPr>
        <w:t>），环设于密闭式灰箱（</w:t>
      </w:r>
      <w:r>
        <w:rPr>
          <w:rFonts w:hAnsi="宋体" w:hint="eastAsia"/>
          <w:kern w:val="0"/>
          <w:szCs w:val="21"/>
        </w:rPr>
        <w:t>13</w:t>
      </w:r>
      <w:r>
        <w:rPr>
          <w:rFonts w:hAnsi="宋体" w:hint="eastAsia"/>
          <w:kern w:val="0"/>
          <w:szCs w:val="21"/>
        </w:rPr>
        <w:t>）下端的插入式水封（</w:t>
      </w:r>
      <w:r>
        <w:rPr>
          <w:rFonts w:hAnsi="宋体" w:hint="eastAsia"/>
          <w:kern w:val="0"/>
          <w:szCs w:val="21"/>
        </w:rPr>
        <w:t>6</w:t>
      </w:r>
      <w:r>
        <w:rPr>
          <w:rFonts w:hAnsi="宋体" w:hint="eastAsia"/>
          <w:kern w:val="0"/>
          <w:szCs w:val="21"/>
        </w:rPr>
        <w:t>），安装于出灰口与密闭式灰箱（</w:t>
      </w:r>
      <w:r>
        <w:rPr>
          <w:rFonts w:hAnsi="宋体" w:hint="eastAsia"/>
          <w:kern w:val="0"/>
          <w:szCs w:val="21"/>
        </w:rPr>
        <w:t>13</w:t>
      </w:r>
      <w:r>
        <w:rPr>
          <w:rFonts w:hAnsi="宋体" w:hint="eastAsia"/>
          <w:kern w:val="0"/>
          <w:szCs w:val="21"/>
        </w:rPr>
        <w:t>）之间的进口隔离阀（</w:t>
      </w:r>
      <w:r>
        <w:rPr>
          <w:rFonts w:hAnsi="宋体" w:hint="eastAsia"/>
          <w:kern w:val="0"/>
          <w:szCs w:val="21"/>
        </w:rPr>
        <w:t>4</w:t>
      </w:r>
      <w:r>
        <w:rPr>
          <w:rFonts w:hAnsi="宋体" w:hint="eastAsia"/>
          <w:kern w:val="0"/>
          <w:szCs w:val="21"/>
        </w:rPr>
        <w:t>），安装于密闭式灰箱（</w:t>
      </w:r>
      <w:r>
        <w:rPr>
          <w:rFonts w:hAnsi="宋体" w:hint="eastAsia"/>
          <w:kern w:val="0"/>
          <w:szCs w:val="21"/>
        </w:rPr>
        <w:t>13</w:t>
      </w:r>
      <w:r>
        <w:rPr>
          <w:rFonts w:hAnsi="宋体" w:hint="eastAsia"/>
          <w:kern w:val="0"/>
          <w:szCs w:val="21"/>
        </w:rPr>
        <w:t>）和插入式水封（</w:t>
      </w:r>
      <w:r>
        <w:rPr>
          <w:rFonts w:hAnsi="宋体" w:hint="eastAsia"/>
          <w:kern w:val="0"/>
          <w:szCs w:val="21"/>
        </w:rPr>
        <w:t>6</w:t>
      </w:r>
      <w:r>
        <w:rPr>
          <w:rFonts w:hAnsi="宋体" w:hint="eastAsia"/>
          <w:kern w:val="0"/>
          <w:szCs w:val="21"/>
        </w:rPr>
        <w:t>）之间的出口隔离阀（</w:t>
      </w:r>
      <w:r>
        <w:rPr>
          <w:rFonts w:hAnsi="宋体" w:hint="eastAsia"/>
          <w:kern w:val="0"/>
          <w:szCs w:val="21"/>
        </w:rPr>
        <w:t>5</w:t>
      </w:r>
      <w:r>
        <w:rPr>
          <w:rFonts w:hAnsi="宋体" w:hint="eastAsia"/>
          <w:kern w:val="0"/>
          <w:szCs w:val="21"/>
        </w:rPr>
        <w:t>），水封槽（</w:t>
      </w:r>
      <w:r>
        <w:rPr>
          <w:rFonts w:hAnsi="宋体" w:hint="eastAsia"/>
          <w:kern w:val="0"/>
          <w:szCs w:val="21"/>
        </w:rPr>
        <w:t>7</w:t>
      </w:r>
      <w:r>
        <w:rPr>
          <w:rFonts w:hAnsi="宋体" w:hint="eastAsia"/>
          <w:kern w:val="0"/>
          <w:szCs w:val="21"/>
        </w:rPr>
        <w:t>）；</w:t>
      </w:r>
    </w:p>
    <w:p w:rsidR="005769B8" w:rsidRDefault="005769B8" w:rsidP="005769B8">
      <w:pPr>
        <w:snapToGrid w:val="0"/>
        <w:spacing w:line="360" w:lineRule="auto"/>
        <w:ind w:firstLine="435"/>
        <w:rPr>
          <w:rFonts w:hAnsi="宋体" w:hint="eastAsia"/>
          <w:kern w:val="0"/>
          <w:szCs w:val="21"/>
        </w:rPr>
      </w:pPr>
      <w:r>
        <w:rPr>
          <w:rFonts w:hAnsi="宋体" w:hint="eastAsia"/>
          <w:kern w:val="0"/>
          <w:szCs w:val="21"/>
        </w:rPr>
        <w:t>所述插入式水封（</w:t>
      </w:r>
      <w:r>
        <w:rPr>
          <w:rFonts w:hAnsi="宋体" w:hint="eastAsia"/>
          <w:kern w:val="0"/>
          <w:szCs w:val="21"/>
        </w:rPr>
        <w:t>6</w:t>
      </w:r>
      <w:r>
        <w:rPr>
          <w:rFonts w:hAnsi="宋体" w:hint="eastAsia"/>
          <w:kern w:val="0"/>
          <w:szCs w:val="21"/>
        </w:rPr>
        <w:t>）伸入水封槽（</w:t>
      </w:r>
      <w:r>
        <w:rPr>
          <w:rFonts w:hAnsi="宋体" w:hint="eastAsia"/>
          <w:kern w:val="0"/>
          <w:szCs w:val="21"/>
        </w:rPr>
        <w:t>7</w:t>
      </w:r>
      <w:r>
        <w:rPr>
          <w:rFonts w:hAnsi="宋体" w:hint="eastAsia"/>
          <w:kern w:val="0"/>
          <w:szCs w:val="21"/>
        </w:rPr>
        <w:t>）内腔，每个密闭式灰箱（</w:t>
      </w:r>
      <w:r>
        <w:rPr>
          <w:rFonts w:hAnsi="宋体" w:hint="eastAsia"/>
          <w:kern w:val="0"/>
          <w:szCs w:val="21"/>
        </w:rPr>
        <w:t>13</w:t>
      </w:r>
      <w:r>
        <w:rPr>
          <w:rFonts w:hAnsi="宋体" w:hint="eastAsia"/>
          <w:kern w:val="0"/>
          <w:szCs w:val="21"/>
        </w:rPr>
        <w:t>）的上部均通过溢流水管（</w:t>
      </w:r>
      <w:r>
        <w:rPr>
          <w:rFonts w:hAnsi="宋体" w:hint="eastAsia"/>
          <w:kern w:val="0"/>
          <w:szCs w:val="21"/>
        </w:rPr>
        <w:t>3</w:t>
      </w:r>
      <w:r>
        <w:rPr>
          <w:rFonts w:hAnsi="宋体" w:hint="eastAsia"/>
          <w:kern w:val="0"/>
          <w:szCs w:val="21"/>
        </w:rPr>
        <w:t>）和溢流阀门与水封槽（</w:t>
      </w:r>
      <w:r>
        <w:rPr>
          <w:rFonts w:hAnsi="宋体" w:hint="eastAsia"/>
          <w:kern w:val="0"/>
          <w:szCs w:val="21"/>
        </w:rPr>
        <w:t>7</w:t>
      </w:r>
      <w:r>
        <w:rPr>
          <w:rFonts w:hAnsi="宋体" w:hint="eastAsia"/>
          <w:kern w:val="0"/>
          <w:szCs w:val="21"/>
        </w:rPr>
        <w:t>）内腔相连通，每个密闭式灰箱（</w:t>
      </w:r>
      <w:r>
        <w:rPr>
          <w:rFonts w:hAnsi="宋体" w:hint="eastAsia"/>
          <w:kern w:val="0"/>
          <w:szCs w:val="21"/>
        </w:rPr>
        <w:t>13</w:t>
      </w:r>
      <w:r>
        <w:rPr>
          <w:rFonts w:hAnsi="宋体" w:hint="eastAsia"/>
          <w:kern w:val="0"/>
          <w:szCs w:val="21"/>
        </w:rPr>
        <w:t>）的下部均通过加水管（</w:t>
      </w:r>
      <w:r>
        <w:rPr>
          <w:rFonts w:hAnsi="宋体" w:hint="eastAsia"/>
          <w:kern w:val="0"/>
          <w:szCs w:val="21"/>
        </w:rPr>
        <w:t>2</w:t>
      </w:r>
      <w:r>
        <w:rPr>
          <w:rFonts w:hAnsi="宋体" w:hint="eastAsia"/>
          <w:kern w:val="0"/>
          <w:szCs w:val="21"/>
        </w:rPr>
        <w:t>）和加水阀门与循环水泵（</w:t>
      </w:r>
      <w:r>
        <w:rPr>
          <w:rFonts w:hAnsi="宋体" w:hint="eastAsia"/>
          <w:kern w:val="0"/>
          <w:szCs w:val="21"/>
        </w:rPr>
        <w:t>12</w:t>
      </w:r>
      <w:r>
        <w:rPr>
          <w:rFonts w:hAnsi="宋体" w:hint="eastAsia"/>
          <w:kern w:val="0"/>
          <w:szCs w:val="21"/>
        </w:rPr>
        <w:t>）的出水口相连接，循环水泵（</w:t>
      </w:r>
      <w:r>
        <w:rPr>
          <w:rFonts w:hAnsi="宋体" w:hint="eastAsia"/>
          <w:kern w:val="0"/>
          <w:szCs w:val="21"/>
        </w:rPr>
        <w:t>12</w:t>
      </w:r>
      <w:r>
        <w:rPr>
          <w:rFonts w:hAnsi="宋体" w:hint="eastAsia"/>
          <w:kern w:val="0"/>
          <w:szCs w:val="21"/>
        </w:rPr>
        <w:t>）的进水口连接至循环水池（</w:t>
      </w:r>
      <w:r>
        <w:rPr>
          <w:rFonts w:hAnsi="宋体" w:hint="eastAsia"/>
          <w:kern w:val="0"/>
          <w:szCs w:val="21"/>
        </w:rPr>
        <w:t>11</w:t>
      </w:r>
      <w:r>
        <w:rPr>
          <w:rFonts w:hAnsi="宋体" w:hint="eastAsia"/>
          <w:kern w:val="0"/>
          <w:szCs w:val="21"/>
        </w:rPr>
        <w:t>）。</w:t>
      </w:r>
    </w:p>
    <w:p w:rsidR="005769B8" w:rsidRDefault="005769B8" w:rsidP="005769B8">
      <w:pPr>
        <w:snapToGrid w:val="0"/>
        <w:spacing w:line="360" w:lineRule="auto"/>
        <w:rPr>
          <w:rFonts w:hAnsi="宋体" w:hint="eastAsia"/>
          <w:kern w:val="0"/>
          <w:szCs w:val="21"/>
        </w:rPr>
      </w:pPr>
      <w:r>
        <w:rPr>
          <w:rFonts w:hAnsi="宋体" w:hint="eastAsia"/>
          <w:kern w:val="0"/>
          <w:szCs w:val="21"/>
        </w:rPr>
        <w:t>2.</w:t>
      </w:r>
      <w:r>
        <w:rPr>
          <w:rFonts w:hAnsi="宋体" w:hint="eastAsia"/>
          <w:kern w:val="0"/>
          <w:szCs w:val="21"/>
        </w:rPr>
        <w:t>根据权利要求</w:t>
      </w:r>
      <w:r>
        <w:rPr>
          <w:rFonts w:hAnsi="宋体" w:hint="eastAsia"/>
          <w:kern w:val="0"/>
          <w:szCs w:val="21"/>
        </w:rPr>
        <w:t>1</w:t>
      </w:r>
      <w:r>
        <w:rPr>
          <w:rFonts w:hAnsi="宋体" w:hint="eastAsia"/>
          <w:kern w:val="0"/>
          <w:szCs w:val="21"/>
        </w:rPr>
        <w:t>所述的</w:t>
      </w:r>
      <w:r w:rsidRPr="0093318D">
        <w:rPr>
          <w:rFonts w:hAnsi="宋体" w:hint="eastAsia"/>
          <w:kern w:val="0"/>
          <w:szCs w:val="21"/>
        </w:rPr>
        <w:t>一种固定床煤气炉不停炉排灰装置</w:t>
      </w:r>
      <w:r>
        <w:rPr>
          <w:rFonts w:hAnsi="宋体" w:hint="eastAsia"/>
          <w:kern w:val="0"/>
          <w:szCs w:val="21"/>
        </w:rPr>
        <w:t>，其特征在于，所述水封槽（</w:t>
      </w:r>
      <w:r>
        <w:rPr>
          <w:rFonts w:hAnsi="宋体" w:hint="eastAsia"/>
          <w:kern w:val="0"/>
          <w:szCs w:val="21"/>
        </w:rPr>
        <w:t>7</w:t>
      </w:r>
      <w:r>
        <w:rPr>
          <w:rFonts w:hAnsi="宋体" w:hint="eastAsia"/>
          <w:kern w:val="0"/>
          <w:szCs w:val="21"/>
        </w:rPr>
        <w:t>）的上边缘开设有溢流口（</w:t>
      </w:r>
      <w:r>
        <w:rPr>
          <w:rFonts w:hAnsi="宋体" w:hint="eastAsia"/>
          <w:kern w:val="0"/>
          <w:szCs w:val="21"/>
        </w:rPr>
        <w:t>8</w:t>
      </w:r>
      <w:r>
        <w:rPr>
          <w:rFonts w:hAnsi="宋体" w:hint="eastAsia"/>
          <w:kern w:val="0"/>
          <w:szCs w:val="21"/>
        </w:rPr>
        <w:t>），循环水池（</w:t>
      </w:r>
      <w:r>
        <w:rPr>
          <w:rFonts w:hAnsi="宋体" w:hint="eastAsia"/>
          <w:kern w:val="0"/>
          <w:szCs w:val="21"/>
        </w:rPr>
        <w:t>11</w:t>
      </w:r>
      <w:r>
        <w:rPr>
          <w:rFonts w:hAnsi="宋体" w:hint="eastAsia"/>
          <w:kern w:val="0"/>
          <w:szCs w:val="21"/>
        </w:rPr>
        <w:t>）位于溢流口（</w:t>
      </w:r>
      <w:r>
        <w:rPr>
          <w:rFonts w:hAnsi="宋体" w:hint="eastAsia"/>
          <w:kern w:val="0"/>
          <w:szCs w:val="21"/>
        </w:rPr>
        <w:t>8</w:t>
      </w:r>
      <w:r>
        <w:rPr>
          <w:rFonts w:hAnsi="宋体" w:hint="eastAsia"/>
          <w:kern w:val="0"/>
          <w:szCs w:val="21"/>
        </w:rPr>
        <w:t>）下方，且溢流口（</w:t>
      </w:r>
      <w:r>
        <w:rPr>
          <w:rFonts w:hAnsi="宋体" w:hint="eastAsia"/>
          <w:kern w:val="0"/>
          <w:szCs w:val="21"/>
        </w:rPr>
        <w:t>8</w:t>
      </w:r>
      <w:r>
        <w:rPr>
          <w:rFonts w:hAnsi="宋体" w:hint="eastAsia"/>
          <w:kern w:val="0"/>
          <w:szCs w:val="21"/>
        </w:rPr>
        <w:t>）与循环水池（</w:t>
      </w:r>
      <w:r>
        <w:rPr>
          <w:rFonts w:hAnsi="宋体" w:hint="eastAsia"/>
          <w:kern w:val="0"/>
          <w:szCs w:val="21"/>
        </w:rPr>
        <w:t>11</w:t>
      </w:r>
      <w:r>
        <w:rPr>
          <w:rFonts w:hAnsi="宋体" w:hint="eastAsia"/>
          <w:kern w:val="0"/>
          <w:szCs w:val="21"/>
        </w:rPr>
        <w:t>）相连通。</w:t>
      </w:r>
    </w:p>
    <w:p w:rsidR="005769B8" w:rsidRPr="00487CF3" w:rsidRDefault="005769B8" w:rsidP="005769B8">
      <w:pPr>
        <w:snapToGrid w:val="0"/>
        <w:spacing w:line="360" w:lineRule="auto"/>
        <w:rPr>
          <w:rFonts w:hAnsi="宋体" w:hint="eastAsia"/>
          <w:kern w:val="0"/>
          <w:szCs w:val="21"/>
        </w:rPr>
      </w:pPr>
      <w:r>
        <w:rPr>
          <w:rFonts w:hAnsi="宋体" w:hint="eastAsia"/>
          <w:kern w:val="0"/>
          <w:szCs w:val="21"/>
        </w:rPr>
        <w:t>3.</w:t>
      </w:r>
      <w:r>
        <w:rPr>
          <w:rFonts w:hAnsi="宋体" w:hint="eastAsia"/>
          <w:kern w:val="0"/>
          <w:szCs w:val="21"/>
        </w:rPr>
        <w:t>根据权利要求</w:t>
      </w:r>
      <w:r>
        <w:rPr>
          <w:rFonts w:hAnsi="宋体" w:hint="eastAsia"/>
          <w:kern w:val="0"/>
          <w:szCs w:val="21"/>
        </w:rPr>
        <w:t>1</w:t>
      </w:r>
      <w:r>
        <w:rPr>
          <w:rFonts w:hAnsi="宋体" w:hint="eastAsia"/>
          <w:kern w:val="0"/>
          <w:szCs w:val="21"/>
        </w:rPr>
        <w:t>或</w:t>
      </w:r>
      <w:r>
        <w:rPr>
          <w:rFonts w:hAnsi="宋体" w:hint="eastAsia"/>
          <w:kern w:val="0"/>
          <w:szCs w:val="21"/>
        </w:rPr>
        <w:t>2</w:t>
      </w:r>
      <w:r>
        <w:rPr>
          <w:rFonts w:hAnsi="宋体" w:hint="eastAsia"/>
          <w:kern w:val="0"/>
          <w:szCs w:val="21"/>
        </w:rPr>
        <w:t>所述的</w:t>
      </w:r>
      <w:r w:rsidRPr="0093318D">
        <w:rPr>
          <w:rFonts w:hAnsi="宋体" w:hint="eastAsia"/>
          <w:kern w:val="0"/>
          <w:szCs w:val="21"/>
        </w:rPr>
        <w:t>一种固定床煤气炉不停炉排灰装置</w:t>
      </w:r>
      <w:r>
        <w:rPr>
          <w:rFonts w:hAnsi="宋体" w:hint="eastAsia"/>
          <w:kern w:val="0"/>
          <w:szCs w:val="21"/>
        </w:rPr>
        <w:t>，其特征在于，所述水封槽（</w:t>
      </w:r>
      <w:r>
        <w:rPr>
          <w:rFonts w:hAnsi="宋体" w:hint="eastAsia"/>
          <w:kern w:val="0"/>
          <w:szCs w:val="21"/>
        </w:rPr>
        <w:t>7</w:t>
      </w:r>
      <w:r>
        <w:rPr>
          <w:rFonts w:hAnsi="宋体" w:hint="eastAsia"/>
          <w:kern w:val="0"/>
          <w:szCs w:val="21"/>
        </w:rPr>
        <w:t>）的内侧底部一端连接有冲洗水管（</w:t>
      </w:r>
      <w:r>
        <w:rPr>
          <w:rFonts w:hAnsi="宋体" w:hint="eastAsia"/>
          <w:kern w:val="0"/>
          <w:szCs w:val="21"/>
        </w:rPr>
        <w:t>1</w:t>
      </w:r>
      <w:r>
        <w:rPr>
          <w:rFonts w:hAnsi="宋体" w:hint="eastAsia"/>
          <w:kern w:val="0"/>
          <w:szCs w:val="21"/>
        </w:rPr>
        <w:t>）以及冲洗阀，冲洗水管（</w:t>
      </w:r>
      <w:r>
        <w:rPr>
          <w:rFonts w:hAnsi="宋体" w:hint="eastAsia"/>
          <w:kern w:val="0"/>
          <w:szCs w:val="21"/>
        </w:rPr>
        <w:t>1</w:t>
      </w:r>
      <w:r>
        <w:rPr>
          <w:rFonts w:hAnsi="宋体" w:hint="eastAsia"/>
          <w:kern w:val="0"/>
          <w:szCs w:val="21"/>
        </w:rPr>
        <w:t>）的端部连接至循环水泵（</w:t>
      </w:r>
      <w:r>
        <w:rPr>
          <w:rFonts w:hAnsi="宋体" w:hint="eastAsia"/>
          <w:kern w:val="0"/>
          <w:szCs w:val="21"/>
        </w:rPr>
        <w:t>12</w:t>
      </w:r>
      <w:r>
        <w:rPr>
          <w:rFonts w:hAnsi="宋体" w:hint="eastAsia"/>
          <w:kern w:val="0"/>
          <w:szCs w:val="21"/>
        </w:rPr>
        <w:t>）的出水口。</w:t>
      </w:r>
    </w:p>
    <w:p w:rsidR="005769B8" w:rsidRDefault="005769B8" w:rsidP="005769B8">
      <w:pPr>
        <w:snapToGrid w:val="0"/>
        <w:spacing w:line="360" w:lineRule="auto"/>
        <w:rPr>
          <w:rFonts w:hAnsi="宋体" w:hint="eastAsia"/>
          <w:kern w:val="0"/>
          <w:szCs w:val="21"/>
        </w:rPr>
      </w:pPr>
      <w:r>
        <w:rPr>
          <w:rFonts w:hAnsi="宋体" w:hint="eastAsia"/>
          <w:kern w:val="0"/>
          <w:szCs w:val="21"/>
        </w:rPr>
        <w:t>4.</w:t>
      </w:r>
      <w:r>
        <w:rPr>
          <w:rFonts w:hAnsi="宋体" w:hint="eastAsia"/>
          <w:kern w:val="0"/>
          <w:szCs w:val="21"/>
        </w:rPr>
        <w:t>根据权利要求</w:t>
      </w:r>
      <w:r>
        <w:rPr>
          <w:rFonts w:hAnsi="宋体" w:hint="eastAsia"/>
          <w:kern w:val="0"/>
          <w:szCs w:val="21"/>
        </w:rPr>
        <w:t>3</w:t>
      </w:r>
      <w:r>
        <w:rPr>
          <w:rFonts w:hAnsi="宋体" w:hint="eastAsia"/>
          <w:kern w:val="0"/>
          <w:szCs w:val="21"/>
        </w:rPr>
        <w:t>所述的</w:t>
      </w:r>
      <w:r w:rsidRPr="0093318D">
        <w:rPr>
          <w:rFonts w:hAnsi="宋体" w:hint="eastAsia"/>
          <w:kern w:val="0"/>
          <w:szCs w:val="21"/>
        </w:rPr>
        <w:t>一种固定床煤气炉不停炉排灰装置</w:t>
      </w:r>
      <w:r>
        <w:rPr>
          <w:rFonts w:hAnsi="宋体" w:hint="eastAsia"/>
          <w:kern w:val="0"/>
          <w:szCs w:val="21"/>
        </w:rPr>
        <w:t>，其特征在于，与冲洗水管（</w:t>
      </w:r>
      <w:r>
        <w:rPr>
          <w:rFonts w:hAnsi="宋体" w:hint="eastAsia"/>
          <w:kern w:val="0"/>
          <w:szCs w:val="21"/>
        </w:rPr>
        <w:t>1</w:t>
      </w:r>
      <w:r>
        <w:rPr>
          <w:rFonts w:hAnsi="宋体" w:hint="eastAsia"/>
          <w:kern w:val="0"/>
          <w:szCs w:val="21"/>
        </w:rPr>
        <w:t>）相对的水封槽（</w:t>
      </w:r>
      <w:r>
        <w:rPr>
          <w:rFonts w:hAnsi="宋体" w:hint="eastAsia"/>
          <w:kern w:val="0"/>
          <w:szCs w:val="21"/>
        </w:rPr>
        <w:t>7</w:t>
      </w:r>
      <w:r>
        <w:rPr>
          <w:rFonts w:hAnsi="宋体" w:hint="eastAsia"/>
          <w:kern w:val="0"/>
          <w:szCs w:val="21"/>
        </w:rPr>
        <w:t>）的内侧底部设有捞渣系统（</w:t>
      </w:r>
      <w:r>
        <w:rPr>
          <w:rFonts w:hAnsi="宋体" w:hint="eastAsia"/>
          <w:kern w:val="0"/>
          <w:szCs w:val="21"/>
        </w:rPr>
        <w:t>9</w:t>
      </w:r>
      <w:r>
        <w:rPr>
          <w:rFonts w:hAnsi="宋体" w:hint="eastAsia"/>
          <w:kern w:val="0"/>
          <w:szCs w:val="21"/>
        </w:rPr>
        <w:t>），所述捞渣系统（</w:t>
      </w:r>
      <w:r>
        <w:rPr>
          <w:rFonts w:hAnsi="宋体" w:hint="eastAsia"/>
          <w:kern w:val="0"/>
          <w:szCs w:val="21"/>
        </w:rPr>
        <w:t>9</w:t>
      </w:r>
      <w:r>
        <w:rPr>
          <w:rFonts w:hAnsi="宋体" w:hint="eastAsia"/>
          <w:kern w:val="0"/>
          <w:szCs w:val="21"/>
        </w:rPr>
        <w:t>）的出料端伸出水封槽（</w:t>
      </w:r>
      <w:r>
        <w:rPr>
          <w:rFonts w:hAnsi="宋体" w:hint="eastAsia"/>
          <w:kern w:val="0"/>
          <w:szCs w:val="21"/>
        </w:rPr>
        <w:t>7</w:t>
      </w:r>
      <w:r>
        <w:rPr>
          <w:rFonts w:hAnsi="宋体" w:hint="eastAsia"/>
          <w:kern w:val="0"/>
          <w:szCs w:val="21"/>
        </w:rPr>
        <w:t>）。</w:t>
      </w:r>
    </w:p>
    <w:p w:rsidR="005769B8" w:rsidRPr="007805EB" w:rsidRDefault="005769B8" w:rsidP="005769B8">
      <w:pPr>
        <w:snapToGrid w:val="0"/>
        <w:spacing w:line="360" w:lineRule="auto"/>
        <w:rPr>
          <w:rFonts w:hAnsi="宋体" w:hint="eastAsia"/>
          <w:kern w:val="0"/>
          <w:szCs w:val="21"/>
        </w:rPr>
      </w:pPr>
      <w:r>
        <w:rPr>
          <w:rFonts w:hAnsi="宋体" w:hint="eastAsia"/>
          <w:kern w:val="0"/>
          <w:szCs w:val="21"/>
        </w:rPr>
        <w:t>5.</w:t>
      </w:r>
      <w:r>
        <w:rPr>
          <w:rFonts w:hAnsi="宋体" w:hint="eastAsia"/>
          <w:kern w:val="0"/>
          <w:szCs w:val="21"/>
        </w:rPr>
        <w:t>根据权利要求</w:t>
      </w:r>
      <w:r>
        <w:rPr>
          <w:rFonts w:hAnsi="宋体" w:hint="eastAsia"/>
          <w:kern w:val="0"/>
          <w:szCs w:val="21"/>
        </w:rPr>
        <w:t>4</w:t>
      </w:r>
      <w:r>
        <w:rPr>
          <w:rFonts w:hAnsi="宋体" w:hint="eastAsia"/>
          <w:kern w:val="0"/>
          <w:szCs w:val="21"/>
        </w:rPr>
        <w:t>所述的</w:t>
      </w:r>
      <w:r w:rsidRPr="0093318D">
        <w:rPr>
          <w:rFonts w:hAnsi="宋体" w:hint="eastAsia"/>
          <w:kern w:val="0"/>
          <w:szCs w:val="21"/>
        </w:rPr>
        <w:t>一种固定床煤气炉不停炉排灰装置</w:t>
      </w:r>
      <w:r>
        <w:rPr>
          <w:rFonts w:hAnsi="宋体" w:hint="eastAsia"/>
          <w:kern w:val="0"/>
          <w:szCs w:val="21"/>
        </w:rPr>
        <w:t>，其特征在于，捞渣系统（</w:t>
      </w:r>
      <w:r>
        <w:rPr>
          <w:rFonts w:hAnsi="宋体" w:hint="eastAsia"/>
          <w:kern w:val="0"/>
          <w:szCs w:val="21"/>
        </w:rPr>
        <w:t>9</w:t>
      </w:r>
      <w:r>
        <w:rPr>
          <w:rFonts w:hAnsi="宋体" w:hint="eastAsia"/>
          <w:kern w:val="0"/>
          <w:szCs w:val="21"/>
        </w:rPr>
        <w:t>）的出料端设有灰渣承载转移工具（</w:t>
      </w:r>
      <w:r>
        <w:rPr>
          <w:rFonts w:hAnsi="宋体" w:hint="eastAsia"/>
          <w:kern w:val="0"/>
          <w:szCs w:val="21"/>
        </w:rPr>
        <w:t>10</w:t>
      </w:r>
      <w:r>
        <w:rPr>
          <w:rFonts w:hAnsi="宋体" w:hint="eastAsia"/>
          <w:kern w:val="0"/>
          <w:szCs w:val="21"/>
        </w:rPr>
        <w:t>）。</w:t>
      </w:r>
    </w:p>
    <w:p w:rsidR="005769B8" w:rsidRDefault="005769B8" w:rsidP="005769B8">
      <w:pPr>
        <w:snapToGrid w:val="0"/>
        <w:spacing w:line="360" w:lineRule="auto"/>
        <w:rPr>
          <w:rFonts w:hAnsi="宋体" w:hint="eastAsia"/>
          <w:kern w:val="0"/>
          <w:szCs w:val="21"/>
        </w:rPr>
      </w:pPr>
      <w:r>
        <w:rPr>
          <w:rFonts w:hint="eastAsia"/>
        </w:rPr>
        <w:t>6.</w:t>
      </w:r>
      <w:r>
        <w:rPr>
          <w:rFonts w:hint="eastAsia"/>
        </w:rPr>
        <w:t>根据权利要求</w:t>
      </w:r>
      <w:r>
        <w:rPr>
          <w:rFonts w:hint="eastAsia"/>
        </w:rPr>
        <w:t>1</w:t>
      </w:r>
      <w:r>
        <w:rPr>
          <w:rFonts w:hint="eastAsia"/>
        </w:rPr>
        <w:t>或</w:t>
      </w:r>
      <w:r>
        <w:rPr>
          <w:rFonts w:hint="eastAsia"/>
        </w:rPr>
        <w:t>2</w:t>
      </w:r>
      <w:r>
        <w:rPr>
          <w:rFonts w:hint="eastAsia"/>
        </w:rPr>
        <w:t>所述的</w:t>
      </w:r>
      <w:r w:rsidRPr="0093318D">
        <w:rPr>
          <w:rFonts w:hAnsi="宋体" w:hint="eastAsia"/>
          <w:kern w:val="0"/>
          <w:szCs w:val="21"/>
        </w:rPr>
        <w:t>一种固定床煤气炉不停炉排灰装置</w:t>
      </w:r>
      <w:r>
        <w:rPr>
          <w:rFonts w:hAnsi="宋体" w:hint="eastAsia"/>
          <w:kern w:val="0"/>
          <w:szCs w:val="21"/>
        </w:rPr>
        <w:t>，其特征在于，所述密闭式灰箱（</w:t>
      </w:r>
      <w:r>
        <w:rPr>
          <w:rFonts w:hAnsi="宋体" w:hint="eastAsia"/>
          <w:kern w:val="0"/>
          <w:szCs w:val="21"/>
        </w:rPr>
        <w:t>13</w:t>
      </w:r>
      <w:r>
        <w:rPr>
          <w:rFonts w:hAnsi="宋体" w:hint="eastAsia"/>
          <w:kern w:val="0"/>
          <w:szCs w:val="21"/>
        </w:rPr>
        <w:t>）上设有料位计。</w:t>
      </w:r>
    </w:p>
    <w:p w:rsidR="005769B8" w:rsidRPr="009F21AB" w:rsidRDefault="005769B8" w:rsidP="005769B8">
      <w:pPr>
        <w:snapToGrid w:val="0"/>
        <w:spacing w:line="360" w:lineRule="auto"/>
        <w:rPr>
          <w:rFonts w:hint="eastAsia"/>
        </w:rPr>
      </w:pPr>
    </w:p>
    <w:p w:rsidR="005769B8" w:rsidRPr="00A359B4" w:rsidRDefault="005769B8" w:rsidP="005769B8">
      <w:pPr>
        <w:snapToGrid w:val="0"/>
        <w:spacing w:line="360" w:lineRule="auto"/>
        <w:rPr>
          <w:rFonts w:hint="eastAsia"/>
          <w:b/>
        </w:rPr>
      </w:pPr>
      <w:r w:rsidRPr="00A359B4">
        <w:rPr>
          <w:rFonts w:hint="eastAsia"/>
          <w:b/>
        </w:rPr>
        <w:t>说明书摘要</w:t>
      </w:r>
    </w:p>
    <w:p w:rsidR="005769B8" w:rsidRPr="00DC0E5E" w:rsidRDefault="005769B8" w:rsidP="005769B8">
      <w:pPr>
        <w:snapToGrid w:val="0"/>
        <w:spacing w:line="360" w:lineRule="auto"/>
        <w:ind w:firstLineChars="200" w:firstLine="420"/>
        <w:rPr>
          <w:rFonts w:hAnsi="宋体" w:hint="eastAsia"/>
          <w:kern w:val="0"/>
          <w:szCs w:val="21"/>
        </w:rPr>
      </w:pPr>
      <w:r w:rsidRPr="0093318D">
        <w:rPr>
          <w:rFonts w:hAnsi="宋体" w:hint="eastAsia"/>
          <w:kern w:val="0"/>
          <w:szCs w:val="21"/>
        </w:rPr>
        <w:t>本实用新型涉及固定床煤气炉排灰装置，具体是一种固定床煤气炉不停炉排灰装置。</w:t>
      </w:r>
      <w:r>
        <w:rPr>
          <w:rFonts w:hAnsi="宋体" w:hint="eastAsia"/>
          <w:kern w:val="0"/>
          <w:szCs w:val="21"/>
        </w:rPr>
        <w:t>包括密闭式灰箱，插入式水封，进口隔离阀，出口隔离阀，水封槽；所述插入式水封伸入水封槽内腔，每个密闭式灰箱的上部均通过溢流水管和溢流阀门与水封槽内腔相连通，每个密闭式灰箱的下部均通过加水管和加水阀门与循环水泵的出水口相连接，循环水泵的进水口连接至循环水池。</w:t>
      </w:r>
      <w:r w:rsidRPr="00875FBF">
        <w:rPr>
          <w:rFonts w:hAnsi="宋体" w:hint="eastAsia"/>
          <w:kern w:val="0"/>
          <w:szCs w:val="21"/>
        </w:rPr>
        <w:t>本实用新型避免了排灰需要开停炉带来的工艺调整煤气中氧含量波动安全风险，避免了排灰渣时现场空气有毒、可燃气体的产生，降低了现场安全风险，减少了现场排灰渣时造成的扬尘扩散和大气污染，不造成环境污染，降低了排灰过程现场操作劳动强度，减少人工。</w:t>
      </w:r>
    </w:p>
    <w:p w:rsidR="005769B8" w:rsidRPr="00A359B4" w:rsidRDefault="005769B8" w:rsidP="005769B8">
      <w:pPr>
        <w:snapToGrid w:val="0"/>
        <w:spacing w:line="360" w:lineRule="auto"/>
        <w:rPr>
          <w:rFonts w:hint="eastAsia"/>
          <w:b/>
        </w:rPr>
      </w:pPr>
      <w:r w:rsidRPr="00A359B4">
        <w:rPr>
          <w:rFonts w:hint="eastAsia"/>
          <w:b/>
        </w:rPr>
        <w:lastRenderedPageBreak/>
        <w:t>说明书附图</w:t>
      </w:r>
    </w:p>
    <w:p w:rsidR="005769B8" w:rsidRDefault="005769B8" w:rsidP="005769B8">
      <w:pPr>
        <w:snapToGrid w:val="0"/>
        <w:spacing w:line="360" w:lineRule="auto"/>
        <w:rPr>
          <w:rFonts w:hint="eastAsia"/>
        </w:rPr>
      </w:pPr>
      <w:r>
        <w:rPr>
          <w:noProof/>
        </w:rPr>
        <w:drawing>
          <wp:inline distT="0" distB="0" distL="0" distR="0">
            <wp:extent cx="4318000" cy="2838450"/>
            <wp:effectExtent l="19050" t="0" r="635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4318000" cy="2838450"/>
                    </a:xfrm>
                    <a:prstGeom prst="rect">
                      <a:avLst/>
                    </a:prstGeom>
                    <a:noFill/>
                    <a:ln w="9525">
                      <a:noFill/>
                      <a:miter lim="800000"/>
                      <a:headEnd/>
                      <a:tailEnd/>
                    </a:ln>
                  </pic:spPr>
                </pic:pic>
              </a:graphicData>
            </a:graphic>
          </wp:inline>
        </w:drawing>
      </w:r>
    </w:p>
    <w:p w:rsidR="005769B8" w:rsidRDefault="005769B8" w:rsidP="005769B8">
      <w:pPr>
        <w:snapToGrid w:val="0"/>
        <w:spacing w:line="360" w:lineRule="auto"/>
        <w:rPr>
          <w:rFonts w:hint="eastAsia"/>
        </w:rPr>
      </w:pPr>
      <w:r>
        <w:rPr>
          <w:rFonts w:hint="eastAsia"/>
        </w:rPr>
        <w:t>图</w:t>
      </w:r>
      <w:r>
        <w:rPr>
          <w:rFonts w:hint="eastAsia"/>
        </w:rPr>
        <w:t>1</w:t>
      </w:r>
    </w:p>
    <w:p w:rsidR="006F19DC" w:rsidRDefault="006F19DC"/>
    <w:sectPr w:rsidR="006F19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DC" w:rsidRDefault="006F19DC" w:rsidP="005769B8">
      <w:r>
        <w:separator/>
      </w:r>
    </w:p>
  </w:endnote>
  <w:endnote w:type="continuationSeparator" w:id="1">
    <w:p w:rsidR="006F19DC" w:rsidRDefault="006F19DC" w:rsidP="00576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DC" w:rsidRDefault="006F19DC" w:rsidP="005769B8">
      <w:r>
        <w:separator/>
      </w:r>
    </w:p>
  </w:footnote>
  <w:footnote w:type="continuationSeparator" w:id="1">
    <w:p w:rsidR="006F19DC" w:rsidRDefault="006F19DC" w:rsidP="00576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9B8"/>
    <w:rsid w:val="005769B8"/>
    <w:rsid w:val="006F1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9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69B8"/>
    <w:rPr>
      <w:sz w:val="18"/>
      <w:szCs w:val="18"/>
    </w:rPr>
  </w:style>
  <w:style w:type="paragraph" w:styleId="a4">
    <w:name w:val="footer"/>
    <w:basedOn w:val="a"/>
    <w:link w:val="Char0"/>
    <w:uiPriority w:val="99"/>
    <w:semiHidden/>
    <w:unhideWhenUsed/>
    <w:rsid w:val="005769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69B8"/>
    <w:rPr>
      <w:sz w:val="18"/>
      <w:szCs w:val="18"/>
    </w:rPr>
  </w:style>
  <w:style w:type="paragraph" w:styleId="a5">
    <w:name w:val="Balloon Text"/>
    <w:basedOn w:val="a"/>
    <w:link w:val="Char1"/>
    <w:uiPriority w:val="99"/>
    <w:semiHidden/>
    <w:unhideWhenUsed/>
    <w:rsid w:val="005769B8"/>
    <w:rPr>
      <w:sz w:val="18"/>
      <w:szCs w:val="18"/>
    </w:rPr>
  </w:style>
  <w:style w:type="character" w:customStyle="1" w:styleId="Char1">
    <w:name w:val="批注框文本 Char"/>
    <w:basedOn w:val="a0"/>
    <w:link w:val="a5"/>
    <w:uiPriority w:val="99"/>
    <w:semiHidden/>
    <w:rsid w:val="005769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3605</Characters>
  <Application>Microsoft Office Word</Application>
  <DocSecurity>0</DocSecurity>
  <Lines>30</Lines>
  <Paragraphs>8</Paragraphs>
  <ScaleCrop>false</ScaleCrop>
  <Company>Lenovo</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2020-05-11T01:02:00Z</dcterms:created>
  <dcterms:modified xsi:type="dcterms:W3CDTF">2020-05-11T01:03:00Z</dcterms:modified>
</cp:coreProperties>
</file>